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 xml:space="preserve">BYT Č. </w:t>
      </w:r>
      <w:r w:rsidR="00843BE3">
        <w:rPr>
          <w:rFonts w:ascii="Calibri" w:hAnsi="Calibri" w:cs="Calibri"/>
        </w:rPr>
        <w:t>9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 xml:space="preserve">VOLGOGRADSKÁ </w:t>
      </w:r>
      <w:r w:rsidR="00843BE3">
        <w:rPr>
          <w:rFonts w:ascii="Calibri" w:hAnsi="Calibri" w:cs="Calibri"/>
        </w:rPr>
        <w:t>153/2379</w:t>
      </w:r>
      <w:r w:rsidRPr="00505ACC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843BE3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843BE3">
        <w:rPr>
          <w:rFonts w:ascii="Calibri" w:hAnsi="Calibri" w:cs="Calibri"/>
        </w:rPr>
        <w:t>2379/153</w:t>
      </w:r>
      <w:r w:rsidRPr="00505ACC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</w:t>
      </w:r>
      <w:r w:rsidR="00505ACC">
        <w:rPr>
          <w:rFonts w:ascii="Calibri" w:hAnsi="Calibri" w:cs="Calibri"/>
        </w:rPr>
        <w:t>ravě-Zábřehu. Jedná se o byt v </w:t>
      </w:r>
      <w:r w:rsidR="00843BE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843BE3">
        <w:rPr>
          <w:rFonts w:ascii="Calibri" w:hAnsi="Calibri" w:cs="Calibri"/>
        </w:rPr>
        <w:t>3</w:t>
      </w:r>
      <w:r w:rsidRPr="00505ACC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</w:t>
      </w:r>
      <w:r w:rsidR="003014C3">
        <w:rPr>
          <w:rFonts w:ascii="Calibri" w:hAnsi="Calibri" w:cs="Calibri"/>
        </w:rPr>
        <w:t>dou instalovány SDK příčky.  S</w:t>
      </w:r>
      <w:r w:rsidRPr="002D7538">
        <w:rPr>
          <w:rFonts w:ascii="Calibri" w:hAnsi="Calibri" w:cs="Calibri"/>
        </w:rPr>
        <w:t>távající panelové příčk</w:t>
      </w:r>
      <w:r w:rsidR="003014C3">
        <w:rPr>
          <w:rFonts w:ascii="Calibri" w:hAnsi="Calibri" w:cs="Calibri"/>
        </w:rPr>
        <w:t>a bude zachována,</w:t>
      </w:r>
      <w:r w:rsidRPr="002D7538">
        <w:rPr>
          <w:rFonts w:ascii="Calibri" w:hAnsi="Calibri" w:cs="Calibri"/>
        </w:rPr>
        <w:t xml:space="preserve"> včetně</w:t>
      </w:r>
      <w:r w:rsidR="003014C3">
        <w:rPr>
          <w:rFonts w:ascii="Calibri" w:hAnsi="Calibri" w:cs="Calibri"/>
        </w:rPr>
        <w:t xml:space="preserve"> stávajících zárubní a  dveří, které nebudou vyměněny</w:t>
      </w:r>
      <w:r w:rsidR="00843BE3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WC dvířka pro přístup do instalační šachty. V koupelně a na WC bude proveden</w:t>
      </w:r>
      <w:r w:rsidR="00843BE3">
        <w:rPr>
          <w:rFonts w:ascii="Calibri" w:hAnsi="Calibri" w:cs="Calibri"/>
        </w:rPr>
        <w:t xml:space="preserve"> SDK podhled.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3014C3" w:rsidRDefault="003014C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2451"/>
    <w:rsid w:val="00102FCC"/>
    <w:rsid w:val="002E4037"/>
    <w:rsid w:val="003014C3"/>
    <w:rsid w:val="003116B2"/>
    <w:rsid w:val="00505ACC"/>
    <w:rsid w:val="00601C63"/>
    <w:rsid w:val="00843BE3"/>
    <w:rsid w:val="00C23F1D"/>
    <w:rsid w:val="00F9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1396</Words>
  <Characters>8239</Characters>
  <Application>Microsoft Office Word</Application>
  <DocSecurity>4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2019-01-25T06:45:00Z</dcterms:created>
  <dcterms:modified xsi:type="dcterms:W3CDTF">2019-01-25T06:45:00Z</dcterms:modified>
</cp:coreProperties>
</file>