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280D60">
        <w:rPr>
          <w:rFonts w:ascii="Calibri" w:hAnsi="Calibri" w:cs="Calibri"/>
        </w:rPr>
        <w:t>P.LUMUMBY 10/2329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16694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16694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F16694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280D60">
        <w:rPr>
          <w:rFonts w:ascii="Calibri" w:hAnsi="Calibri" w:cs="Calibri"/>
        </w:rPr>
        <w:t>12</w:t>
      </w:r>
      <w:r>
        <w:rPr>
          <w:rFonts w:ascii="Calibri" w:hAnsi="Calibri" w:cs="Calibri"/>
        </w:rPr>
        <w:t xml:space="preserve"> v bytovém domě č. p. </w:t>
      </w:r>
      <w:r w:rsidR="00363D1F">
        <w:rPr>
          <w:rFonts w:ascii="Calibri" w:hAnsi="Calibri" w:cs="Calibri"/>
        </w:rPr>
        <w:t>2</w:t>
      </w:r>
      <w:r w:rsidR="00280D60">
        <w:rPr>
          <w:rFonts w:ascii="Calibri" w:hAnsi="Calibri" w:cs="Calibri"/>
        </w:rPr>
        <w:t>329</w:t>
      </w:r>
      <w:r w:rsidR="00363D1F">
        <w:rPr>
          <w:rFonts w:ascii="Calibri" w:hAnsi="Calibri" w:cs="Calibri"/>
        </w:rPr>
        <w:t>/</w:t>
      </w:r>
      <w:r w:rsidR="00280D60">
        <w:rPr>
          <w:rFonts w:ascii="Calibri" w:hAnsi="Calibri" w:cs="Calibri"/>
        </w:rPr>
        <w:t>10</w:t>
      </w:r>
      <w:r w:rsidRPr="00AD14DF">
        <w:rPr>
          <w:rFonts w:ascii="Calibri" w:hAnsi="Calibri" w:cs="Calibri"/>
        </w:rPr>
        <w:t xml:space="preserve"> na ul. </w:t>
      </w:r>
      <w:r w:rsidR="00280D60">
        <w:rPr>
          <w:rFonts w:ascii="Calibri" w:hAnsi="Calibri" w:cs="Calibri"/>
        </w:rPr>
        <w:t xml:space="preserve">P.Lumumby </w:t>
      </w:r>
      <w:r>
        <w:rPr>
          <w:rFonts w:ascii="Calibri" w:hAnsi="Calibri" w:cs="Calibri"/>
        </w:rPr>
        <w:t>v Ostravě-Zábřehu. Jedná se o byt v </w:t>
      </w:r>
      <w:r w:rsidR="00280D60">
        <w:rPr>
          <w:rFonts w:ascii="Calibri" w:hAnsi="Calibri" w:cs="Calibri"/>
        </w:rPr>
        <w:t>5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 xml:space="preserve">ve </w:t>
      </w:r>
      <w:r w:rsidR="002D762B">
        <w:rPr>
          <w:rFonts w:ascii="Calibri" w:hAnsi="Calibri" w:cs="Calibri"/>
        </w:rPr>
        <w:t>3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umyvadlem.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152D63" w:rsidRDefault="00152D63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umyvadlo,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152D63" w:rsidRDefault="00152D63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</w:t>
      </w:r>
      <w:r w:rsidR="00B708A0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>vadlo, kombi WC) včetně nových vodovodních baterií.</w:t>
      </w:r>
      <w:r w:rsidR="00AC330B">
        <w:rPr>
          <w:rFonts w:ascii="Calibri" w:hAnsi="Calibri" w:cs="Calibri"/>
        </w:rPr>
        <w:t xml:space="preserve"> Umyvadlo stojánkov</w:t>
      </w:r>
      <w:r w:rsidR="00152D63">
        <w:rPr>
          <w:rFonts w:ascii="Calibri" w:hAnsi="Calibri" w:cs="Calibri"/>
        </w:rPr>
        <w:t>á</w:t>
      </w:r>
      <w:r w:rsidR="00AC330B">
        <w:rPr>
          <w:rFonts w:ascii="Calibri" w:hAnsi="Calibri" w:cs="Calibri"/>
        </w:rPr>
        <w:t xml:space="preserve">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budou opatřen</w:t>
      </w:r>
      <w:r w:rsidR="00152D63">
        <w:rPr>
          <w:rFonts w:ascii="Calibri" w:hAnsi="Calibri" w:cs="Calibri"/>
        </w:rPr>
        <w:t>o</w:t>
      </w:r>
      <w:r w:rsidRPr="002D7538">
        <w:rPr>
          <w:rFonts w:ascii="Calibri" w:hAnsi="Calibri" w:cs="Calibri"/>
        </w:rPr>
        <w:t xml:space="preserve"> novým nátěrem. </w:t>
      </w:r>
      <w:r w:rsidR="00B708A0">
        <w:rPr>
          <w:rFonts w:ascii="Calibri" w:hAnsi="Calibri" w:cs="Calibri"/>
        </w:rPr>
        <w:t>Kuchyňská linka zůstane stávající, včetně dřezu, dřezové stojánkové baterie a dřezové desky. Bude provedena pouze demontáž pro provedení BJ a následně zpětná montáž na nově provedené BJ.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B708A0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B708A0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 xml:space="preserve">, umyvadlo, </w:t>
            </w:r>
            <w:r>
              <w:rPr>
                <w:rFonts w:ascii="Calibri" w:hAnsi="Calibri" w:cs="Calibri"/>
              </w:rPr>
              <w:t>kombi WC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B708A0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F76C86">
              <w:rPr>
                <w:rFonts w:ascii="Calibri" w:hAnsi="Calibri" w:cs="Calibri"/>
              </w:rPr>
              <w:t>lamino</w:t>
            </w:r>
            <w:r w:rsidR="00B708A0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(</w:t>
            </w:r>
            <w:r w:rsidR="00B708A0">
              <w:rPr>
                <w:rFonts w:ascii="Calibri" w:hAnsi="Calibri" w:cs="Calibri"/>
              </w:rPr>
              <w:t>650</w:t>
            </w:r>
            <w:r>
              <w:rPr>
                <w:rFonts w:ascii="Calibri" w:hAnsi="Calibri" w:cs="Calibri"/>
              </w:rPr>
              <w:t xml:space="preserve"> x </w:t>
            </w:r>
            <w:r w:rsidR="00B708A0">
              <w:rPr>
                <w:rFonts w:ascii="Calibri" w:hAnsi="Calibri" w:cs="Calibri"/>
              </w:rPr>
              <w:t>9</w:t>
            </w:r>
            <w:r>
              <w:rPr>
                <w:rFonts w:ascii="Calibri" w:hAnsi="Calibri" w:cs="Calibri"/>
              </w:rPr>
              <w:t>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AC330B">
              <w:rPr>
                <w:rFonts w:ascii="Calibri" w:hAnsi="Calibri" w:cs="Calibri"/>
              </w:rPr>
              <w:t>vé uzávěry (umyvadlo, dřez, sprch.kout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152D63" w:rsidRDefault="00152D63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AD14DF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zásuvka pro sporák a </w:t>
      </w:r>
      <w:r w:rsidRPr="00AD14DF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152D63" w:rsidRDefault="00152D63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B708A0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, umyvadlo, kombi WC) včetně nových vodovodních baterií. </w:t>
      </w:r>
      <w:r w:rsidR="00AC330B">
        <w:rPr>
          <w:rFonts w:ascii="Calibri" w:hAnsi="Calibri" w:cs="Calibri"/>
        </w:rPr>
        <w:t>Umyvadlo stojánkov</w:t>
      </w:r>
      <w:r w:rsidR="00B708A0">
        <w:rPr>
          <w:rFonts w:ascii="Calibri" w:hAnsi="Calibri" w:cs="Calibri"/>
        </w:rPr>
        <w:t>á</w:t>
      </w:r>
      <w:r w:rsidR="00AC330B">
        <w:rPr>
          <w:rFonts w:ascii="Calibri" w:hAnsi="Calibri" w:cs="Calibri"/>
        </w:rPr>
        <w:t xml:space="preserve">, </w:t>
      </w:r>
      <w:r w:rsidR="00B708A0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363D1F">
        <w:rPr>
          <w:rFonts w:ascii="Calibri" w:hAnsi="Calibri" w:cs="Calibri"/>
        </w:rPr>
        <w:t xml:space="preserve"> u obezděné vany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152D63" w:rsidRDefault="00152D63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C23F1D" w:rsidP="00B708A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  <w:r w:rsidR="00B708A0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152D63" w:rsidRDefault="00152D63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7856F4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152D63" w:rsidRDefault="00152D63" w:rsidP="00152D6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</w:t>
      </w:r>
    </w:p>
    <w:p w:rsidR="00C23F1D" w:rsidRPr="00D43D32" w:rsidRDefault="00152D63" w:rsidP="00152D63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</w:t>
      </w:r>
      <w:r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152D63" w:rsidRDefault="00152D63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152D63" w:rsidRPr="00AD14DF" w:rsidRDefault="00152D63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152D63" w:rsidRDefault="00152D63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152D63"/>
    <w:rsid w:val="00280D60"/>
    <w:rsid w:val="002B2790"/>
    <w:rsid w:val="002D762B"/>
    <w:rsid w:val="002E4037"/>
    <w:rsid w:val="003116B2"/>
    <w:rsid w:val="00363D1F"/>
    <w:rsid w:val="006300D2"/>
    <w:rsid w:val="007C7D0F"/>
    <w:rsid w:val="008C4A13"/>
    <w:rsid w:val="00AC330B"/>
    <w:rsid w:val="00AD14DF"/>
    <w:rsid w:val="00B708A0"/>
    <w:rsid w:val="00C23F1D"/>
    <w:rsid w:val="00D86CDC"/>
    <w:rsid w:val="00E41395"/>
    <w:rsid w:val="00EA3A76"/>
    <w:rsid w:val="00EB4B2A"/>
    <w:rsid w:val="00F16694"/>
    <w:rsid w:val="00F7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80D6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0D60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1437</Words>
  <Characters>8480</Characters>
  <Application>Microsoft Office Word</Application>
  <DocSecurity>4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Ručková Renáta</cp:lastModifiedBy>
  <cp:revision>2</cp:revision>
  <cp:lastPrinted>2019-09-12T12:27:00Z</cp:lastPrinted>
  <dcterms:created xsi:type="dcterms:W3CDTF">2019-09-13T11:46:00Z</dcterms:created>
  <dcterms:modified xsi:type="dcterms:W3CDTF">2019-09-13T11:46:00Z</dcterms:modified>
</cp:coreProperties>
</file>