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9D40E2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D95ADB">
        <w:rPr>
          <w:rFonts w:ascii="Calibri" w:hAnsi="Calibri" w:cs="Calibri"/>
        </w:rPr>
        <w:t xml:space="preserve">2423/72 </w:t>
      </w:r>
      <w:r>
        <w:rPr>
          <w:rFonts w:ascii="Calibri" w:hAnsi="Calibri" w:cs="Calibri"/>
        </w:rPr>
        <w:t>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9D40E2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7F2620">
        <w:rPr>
          <w:rFonts w:ascii="Calibri" w:hAnsi="Calibri" w:cs="Calibri"/>
        </w:rPr>
        <w:t>4</w:t>
      </w:r>
      <w:r w:rsidR="009D40E2">
        <w:rPr>
          <w:rFonts w:ascii="Calibri" w:hAnsi="Calibri" w:cs="Calibri"/>
        </w:rPr>
        <w:t>12/86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9D40E2">
        <w:rPr>
          <w:rFonts w:ascii="Calibri" w:hAnsi="Calibri" w:cs="Calibri"/>
        </w:rPr>
        <w:t>6 v bytovém domě č. p. 86/2412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Dlažba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3,1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Obklad koupelna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Keramický obklad v kuchyni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m2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pračka v obezdění vany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 obezdění vany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5144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95ADB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1552</Words>
  <Characters>9116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2019-12-16T13:52:00Z</dcterms:created>
  <dcterms:modified xsi:type="dcterms:W3CDTF">2019-12-16T13:52:00Z</dcterms:modified>
</cp:coreProperties>
</file>