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7D6D11" w:rsidRPr="00EE431A" w:rsidRDefault="007D6D11" w:rsidP="007D6D11">
      <w:pPr>
        <w:pStyle w:val="Nzev"/>
        <w:jc w:val="left"/>
        <w:rPr>
          <w:rFonts w:ascii="Arial" w:hAnsi="Arial" w:cs="Arial"/>
          <w:sz w:val="40"/>
          <w:szCs w:val="40"/>
          <w:lang w:val="cs-CZ"/>
        </w:rPr>
      </w:pPr>
      <w:bookmarkStart w:id="0" w:name="_GoBack"/>
      <w:bookmarkEnd w:id="0"/>
      <w:r w:rsidRPr="00EE431A">
        <w:rPr>
          <w:rFonts w:ascii="Arial" w:hAnsi="Arial" w:cs="Arial"/>
          <w:sz w:val="40"/>
          <w:szCs w:val="40"/>
          <w:lang w:val="cs-CZ"/>
        </w:rPr>
        <w:t>Výzva k podání nabídek</w:t>
      </w:r>
      <w:r w:rsidR="00EE431A" w:rsidRPr="00EE431A">
        <w:rPr>
          <w:rFonts w:ascii="Arial" w:hAnsi="Arial" w:cs="Arial"/>
          <w:sz w:val="40"/>
          <w:szCs w:val="40"/>
          <w:lang w:val="cs-CZ"/>
        </w:rPr>
        <w:t>, vč. zadávacích podmínek</w:t>
      </w:r>
      <w:r w:rsidRPr="00EE431A">
        <w:rPr>
          <w:rFonts w:ascii="Arial" w:hAnsi="Arial" w:cs="Arial"/>
          <w:sz w:val="40"/>
          <w:szCs w:val="40"/>
          <w:lang w:val="cs-CZ"/>
        </w:rPr>
        <w:t xml:space="preserve"> </w:t>
      </w:r>
    </w:p>
    <w:p w:rsidR="00E563E5" w:rsidRPr="0084452B" w:rsidRDefault="00E563E5" w:rsidP="00E563E5">
      <w:pPr>
        <w:pStyle w:val="Nzev"/>
        <w:spacing w:after="120"/>
        <w:jc w:val="both"/>
        <w:rPr>
          <w:rFonts w:ascii="Arial" w:hAnsi="Arial" w:cs="Arial"/>
          <w:sz w:val="24"/>
          <w:szCs w:val="24"/>
          <w:lang w:val="cs-CZ"/>
        </w:rPr>
      </w:pPr>
      <w:r w:rsidRPr="0084452B">
        <w:rPr>
          <w:rFonts w:ascii="Arial" w:hAnsi="Arial" w:cs="Arial"/>
          <w:sz w:val="24"/>
          <w:szCs w:val="24"/>
          <w:lang w:val="cs-CZ"/>
        </w:rPr>
        <w:t xml:space="preserve">dle § </w:t>
      </w:r>
      <w:r w:rsidR="00F5600E">
        <w:rPr>
          <w:rFonts w:ascii="Arial" w:hAnsi="Arial" w:cs="Arial"/>
          <w:sz w:val="24"/>
          <w:szCs w:val="24"/>
          <w:lang w:val="cs-CZ"/>
        </w:rPr>
        <w:t xml:space="preserve">141 </w:t>
      </w:r>
      <w:r w:rsidRPr="0084452B">
        <w:rPr>
          <w:rFonts w:ascii="Arial" w:hAnsi="Arial" w:cs="Arial"/>
          <w:sz w:val="24"/>
          <w:szCs w:val="24"/>
          <w:lang w:val="cs-CZ"/>
        </w:rPr>
        <w:t xml:space="preserve">zákona č. </w:t>
      </w:r>
      <w:r w:rsidR="00786C44">
        <w:rPr>
          <w:rFonts w:ascii="Arial" w:hAnsi="Arial" w:cs="Arial"/>
          <w:sz w:val="24"/>
          <w:szCs w:val="24"/>
          <w:lang w:val="cs-CZ"/>
        </w:rPr>
        <w:t>134/2016 Sb</w:t>
      </w:r>
      <w:r w:rsidRPr="0084452B">
        <w:rPr>
          <w:rFonts w:ascii="Arial" w:hAnsi="Arial" w:cs="Arial"/>
          <w:sz w:val="24"/>
          <w:szCs w:val="24"/>
          <w:lang w:val="cs-CZ"/>
        </w:rPr>
        <w:t xml:space="preserve">., o </w:t>
      </w:r>
      <w:r w:rsidR="00786C44">
        <w:rPr>
          <w:rFonts w:ascii="Arial" w:hAnsi="Arial" w:cs="Arial"/>
          <w:sz w:val="24"/>
          <w:szCs w:val="24"/>
          <w:lang w:val="cs-CZ"/>
        </w:rPr>
        <w:t xml:space="preserve">zadávání </w:t>
      </w:r>
      <w:r w:rsidRPr="0084452B">
        <w:rPr>
          <w:rFonts w:ascii="Arial" w:hAnsi="Arial" w:cs="Arial"/>
          <w:sz w:val="24"/>
          <w:szCs w:val="24"/>
          <w:lang w:val="cs-CZ"/>
        </w:rPr>
        <w:t>veřejných zakáz</w:t>
      </w:r>
      <w:r w:rsidR="00786C44">
        <w:rPr>
          <w:rFonts w:ascii="Arial" w:hAnsi="Arial" w:cs="Arial"/>
          <w:sz w:val="24"/>
          <w:szCs w:val="24"/>
          <w:lang w:val="cs-CZ"/>
        </w:rPr>
        <w:t>e</w:t>
      </w:r>
      <w:r w:rsidRPr="0084452B">
        <w:rPr>
          <w:rFonts w:ascii="Arial" w:hAnsi="Arial" w:cs="Arial"/>
          <w:sz w:val="24"/>
          <w:szCs w:val="24"/>
          <w:lang w:val="cs-CZ"/>
        </w:rPr>
        <w:t xml:space="preserve">k, </w:t>
      </w:r>
      <w:r w:rsidR="00137B56">
        <w:rPr>
          <w:rFonts w:ascii="Arial" w:hAnsi="Arial" w:cs="Arial"/>
          <w:sz w:val="24"/>
          <w:szCs w:val="24"/>
          <w:lang w:val="cs-CZ"/>
        </w:rPr>
        <w:t>ve</w:t>
      </w:r>
      <w:r w:rsidR="00786C44">
        <w:rPr>
          <w:rFonts w:ascii="Arial" w:hAnsi="Arial" w:cs="Arial"/>
          <w:sz w:val="24"/>
          <w:szCs w:val="24"/>
          <w:lang w:val="cs-CZ"/>
        </w:rPr>
        <w:t xml:space="preserve"> znění</w:t>
      </w:r>
      <w:r w:rsidR="00137B56">
        <w:rPr>
          <w:rFonts w:ascii="Arial" w:hAnsi="Arial" w:cs="Arial"/>
          <w:sz w:val="24"/>
          <w:szCs w:val="24"/>
          <w:lang w:val="cs-CZ"/>
        </w:rPr>
        <w:t xml:space="preserve"> pozdějších předpisů</w:t>
      </w:r>
      <w:r w:rsidR="00E91F4F">
        <w:rPr>
          <w:rFonts w:ascii="Arial" w:hAnsi="Arial" w:cs="Arial"/>
          <w:sz w:val="24"/>
          <w:szCs w:val="24"/>
          <w:lang w:val="cs-CZ"/>
        </w:rPr>
        <w:t xml:space="preserve"> (dále jen </w:t>
      </w:r>
      <w:r w:rsidRPr="0084452B">
        <w:rPr>
          <w:rFonts w:ascii="Arial" w:hAnsi="Arial" w:cs="Arial"/>
          <w:sz w:val="24"/>
          <w:szCs w:val="24"/>
          <w:lang w:val="cs-CZ"/>
        </w:rPr>
        <w:t>zákon</w:t>
      </w:r>
      <w:r w:rsidR="00E91F4F">
        <w:rPr>
          <w:rFonts w:ascii="Arial" w:hAnsi="Arial" w:cs="Arial"/>
          <w:sz w:val="24"/>
          <w:szCs w:val="24"/>
          <w:lang w:val="cs-CZ"/>
        </w:rPr>
        <w:t>a</w:t>
      </w:r>
      <w:r w:rsidRPr="0084452B">
        <w:rPr>
          <w:rFonts w:ascii="Arial" w:hAnsi="Arial" w:cs="Arial"/>
          <w:sz w:val="24"/>
          <w:szCs w:val="24"/>
          <w:lang w:val="cs-CZ"/>
        </w:rPr>
        <w:t>)</w:t>
      </w:r>
    </w:p>
    <w:p w:rsidR="00E563E5" w:rsidRDefault="00E563E5" w:rsidP="007D6D11">
      <w:pPr>
        <w:widowControl w:val="0"/>
        <w:tabs>
          <w:tab w:val="left" w:pos="0"/>
        </w:tabs>
        <w:rPr>
          <w:rFonts w:ascii="Arial" w:hAnsi="Arial" w:cs="Arial"/>
          <w:b/>
          <w:lang w:val="en-US" w:eastAsia="cs-CZ"/>
        </w:rPr>
      </w:pPr>
    </w:p>
    <w:p w:rsidR="007D6D11" w:rsidRPr="00C13678" w:rsidRDefault="007D6D11" w:rsidP="00170D71">
      <w:pPr>
        <w:widowControl w:val="0"/>
        <w:tabs>
          <w:tab w:val="left" w:pos="0"/>
        </w:tabs>
        <w:jc w:val="both"/>
        <w:rPr>
          <w:rFonts w:ascii="Arial" w:hAnsi="Arial" w:cs="Arial"/>
          <w:b/>
          <w:sz w:val="22"/>
          <w:szCs w:val="22"/>
          <w:lang w:eastAsia="cs-CZ"/>
        </w:rPr>
      </w:pPr>
      <w:r w:rsidRPr="00C13678">
        <w:rPr>
          <w:rFonts w:ascii="Arial" w:hAnsi="Arial" w:cs="Arial"/>
          <w:b/>
          <w:sz w:val="22"/>
          <w:szCs w:val="22"/>
          <w:lang w:eastAsia="cs-CZ"/>
        </w:rPr>
        <w:t xml:space="preserve">Veřejný zadavatel (dále jen “zadavatel”) ve smyslu ust. § 4 odst. 1 písm. </w:t>
      </w:r>
      <w:r w:rsidR="002D291A">
        <w:rPr>
          <w:rFonts w:ascii="Arial" w:hAnsi="Arial" w:cs="Arial"/>
          <w:b/>
          <w:sz w:val="22"/>
          <w:szCs w:val="22"/>
          <w:lang w:eastAsia="cs-CZ"/>
        </w:rPr>
        <w:t>d</w:t>
      </w:r>
      <w:r w:rsidRPr="00C13678">
        <w:rPr>
          <w:rFonts w:ascii="Arial" w:hAnsi="Arial" w:cs="Arial"/>
          <w:b/>
          <w:sz w:val="22"/>
          <w:szCs w:val="22"/>
          <w:lang w:eastAsia="cs-CZ"/>
        </w:rPr>
        <w:t>) zákona vyzývá tímto dodavatele</w:t>
      </w:r>
      <w:r w:rsidR="00F5600E">
        <w:rPr>
          <w:rFonts w:ascii="Arial" w:hAnsi="Arial" w:cs="Arial"/>
          <w:b/>
          <w:sz w:val="22"/>
          <w:szCs w:val="22"/>
          <w:lang w:eastAsia="cs-CZ"/>
        </w:rPr>
        <w:t xml:space="preserve"> zařazené do DNS</w:t>
      </w:r>
      <w:r w:rsidRPr="00C13678">
        <w:rPr>
          <w:rFonts w:ascii="Arial" w:hAnsi="Arial" w:cs="Arial"/>
          <w:b/>
          <w:sz w:val="22"/>
          <w:szCs w:val="22"/>
          <w:lang w:eastAsia="cs-CZ"/>
        </w:rPr>
        <w:t xml:space="preserve"> k podání nabídky k níže uvedené veřejné zakázce zadávané v</w:t>
      </w:r>
      <w:r w:rsidR="00F5600E">
        <w:rPr>
          <w:rFonts w:ascii="Arial" w:hAnsi="Arial" w:cs="Arial"/>
          <w:b/>
          <w:sz w:val="22"/>
          <w:szCs w:val="22"/>
          <w:lang w:eastAsia="cs-CZ"/>
        </w:rPr>
        <w:t xml:space="preserve"> DNS</w:t>
      </w:r>
      <w:r w:rsidRPr="00C13678">
        <w:rPr>
          <w:rFonts w:ascii="Arial" w:hAnsi="Arial" w:cs="Arial"/>
          <w:b/>
          <w:sz w:val="22"/>
          <w:szCs w:val="22"/>
          <w:lang w:eastAsia="cs-CZ"/>
        </w:rPr>
        <w:t xml:space="preserve"> </w:t>
      </w:r>
      <w:r w:rsidR="00F5600E">
        <w:rPr>
          <w:rFonts w:ascii="Arial" w:hAnsi="Arial" w:cs="Arial"/>
          <w:b/>
          <w:sz w:val="22"/>
          <w:szCs w:val="22"/>
          <w:lang w:eastAsia="cs-CZ"/>
        </w:rPr>
        <w:t>v</w:t>
      </w:r>
      <w:r w:rsidRPr="00C13678">
        <w:rPr>
          <w:rFonts w:ascii="Arial" w:hAnsi="Arial" w:cs="Arial"/>
          <w:b/>
          <w:sz w:val="22"/>
          <w:szCs w:val="22"/>
          <w:lang w:eastAsia="cs-CZ"/>
        </w:rPr>
        <w:t xml:space="preserve"> souladu s ust. § </w:t>
      </w:r>
      <w:r w:rsidR="00F5600E">
        <w:rPr>
          <w:rFonts w:ascii="Arial" w:hAnsi="Arial" w:cs="Arial"/>
          <w:b/>
          <w:sz w:val="22"/>
          <w:szCs w:val="22"/>
          <w:lang w:eastAsia="cs-CZ"/>
        </w:rPr>
        <w:t>141</w:t>
      </w:r>
      <w:r w:rsidRPr="00C13678">
        <w:rPr>
          <w:rFonts w:ascii="Arial" w:hAnsi="Arial" w:cs="Arial"/>
          <w:b/>
          <w:sz w:val="22"/>
          <w:szCs w:val="22"/>
          <w:lang w:eastAsia="cs-CZ"/>
        </w:rPr>
        <w:t xml:space="preserve"> </w:t>
      </w:r>
      <w:r w:rsidR="00F5600E">
        <w:rPr>
          <w:rFonts w:ascii="Arial" w:hAnsi="Arial" w:cs="Arial"/>
          <w:b/>
          <w:sz w:val="22"/>
          <w:szCs w:val="22"/>
          <w:lang w:eastAsia="cs-CZ"/>
        </w:rPr>
        <w:t>odst. 1</w:t>
      </w:r>
      <w:r w:rsidRPr="00C13678">
        <w:rPr>
          <w:rFonts w:ascii="Arial" w:hAnsi="Arial" w:cs="Arial"/>
          <w:b/>
          <w:sz w:val="22"/>
          <w:szCs w:val="22"/>
          <w:lang w:eastAsia="cs-CZ"/>
        </w:rPr>
        <w:t xml:space="preserve"> zákona.</w:t>
      </w:r>
    </w:p>
    <w:p w:rsidR="007D6D11" w:rsidRDefault="007D6D11" w:rsidP="00E563E5">
      <w:pPr>
        <w:widowControl w:val="0"/>
        <w:tabs>
          <w:tab w:val="left" w:pos="283"/>
        </w:tabs>
        <w:ind w:left="283"/>
        <w:rPr>
          <w:rFonts w:ascii="Arial" w:hAnsi="Arial" w:cs="Arial"/>
          <w:b/>
          <w:lang w:val="en-US" w:eastAsia="cs-CZ"/>
        </w:rPr>
      </w:pPr>
    </w:p>
    <w:p w:rsidR="00E563E5" w:rsidRPr="005A62C6" w:rsidRDefault="00E563E5" w:rsidP="00E563E5">
      <w:pPr>
        <w:widowControl w:val="0"/>
        <w:tabs>
          <w:tab w:val="left" w:pos="0"/>
        </w:tabs>
        <w:rPr>
          <w:rFonts w:ascii="Arial" w:hAnsi="Arial" w:cs="Arial"/>
          <w:b/>
          <w:sz w:val="22"/>
          <w:szCs w:val="22"/>
        </w:rPr>
      </w:pPr>
      <w:r w:rsidRPr="005A62C6">
        <w:rPr>
          <w:rFonts w:ascii="Arial" w:hAnsi="Arial" w:cs="Arial"/>
          <w:b/>
          <w:sz w:val="22"/>
          <w:szCs w:val="22"/>
        </w:rPr>
        <w:t>I. Údaje o veřejné zakázce</w:t>
      </w:r>
    </w:p>
    <w:tbl>
      <w:tblPr>
        <w:tblW w:w="0" w:type="auto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018"/>
        <w:gridCol w:w="6621"/>
      </w:tblGrid>
      <w:tr w:rsidR="00E563E5" w:rsidTr="00360C79">
        <w:tc>
          <w:tcPr>
            <w:tcW w:w="9639" w:type="dxa"/>
            <w:gridSpan w:val="2"/>
            <w:shd w:val="clear" w:color="auto" w:fill="DAEEF3" w:themeFill="accent5" w:themeFillTint="33"/>
            <w:vAlign w:val="center"/>
          </w:tcPr>
          <w:p w:rsidR="00E563E5" w:rsidRPr="00035E87" w:rsidRDefault="00E563E5" w:rsidP="00035E87">
            <w:pPr>
              <w:snapToGrid w:val="0"/>
              <w:ind w:left="1313" w:hanging="1313"/>
              <w:rPr>
                <w:rFonts w:ascii="Arial" w:hAnsi="Arial" w:cs="Arial"/>
                <w:b/>
                <w:sz w:val="20"/>
                <w:szCs w:val="20"/>
              </w:rPr>
            </w:pPr>
            <w:r w:rsidRPr="00035E87">
              <w:rPr>
                <w:rFonts w:ascii="Arial" w:hAnsi="Arial" w:cs="Arial"/>
                <w:b/>
                <w:sz w:val="20"/>
                <w:szCs w:val="20"/>
              </w:rPr>
              <w:t>1. Identifikační údaje o zadavateli</w:t>
            </w:r>
          </w:p>
        </w:tc>
      </w:tr>
      <w:tr w:rsidR="00E563E5" w:rsidTr="00360C79">
        <w:tc>
          <w:tcPr>
            <w:tcW w:w="3018" w:type="dxa"/>
            <w:shd w:val="clear" w:color="auto" w:fill="FFFFFF" w:themeFill="background1"/>
            <w:vAlign w:val="center"/>
          </w:tcPr>
          <w:p w:rsidR="00E563E5" w:rsidRDefault="00E563E5" w:rsidP="00E563E5">
            <w:pPr>
              <w:pStyle w:val="Obsahtabulky"/>
              <w:snapToGrid w:val="0"/>
              <w:rPr>
                <w:i/>
                <w:sz w:val="22"/>
              </w:rPr>
            </w:pPr>
            <w:r>
              <w:rPr>
                <w:i/>
                <w:sz w:val="22"/>
              </w:rPr>
              <w:t>Název zadavatele:</w:t>
            </w:r>
          </w:p>
        </w:tc>
        <w:tc>
          <w:tcPr>
            <w:tcW w:w="6621" w:type="dxa"/>
            <w:vAlign w:val="center"/>
          </w:tcPr>
          <w:p w:rsidR="00E563E5" w:rsidRPr="00E563E5" w:rsidRDefault="00E563E5" w:rsidP="0084452B">
            <w:pPr>
              <w:snapToGrid w:val="0"/>
              <w:ind w:left="1313" w:hanging="1313"/>
              <w:rPr>
                <w:sz w:val="22"/>
                <w:szCs w:val="22"/>
              </w:rPr>
            </w:pPr>
            <w:r w:rsidRPr="00E563E5">
              <w:rPr>
                <w:sz w:val="22"/>
                <w:szCs w:val="22"/>
              </w:rPr>
              <w:t xml:space="preserve">Statutární město Ostrava, </w:t>
            </w:r>
            <w:r w:rsidR="0084452B">
              <w:rPr>
                <w:sz w:val="22"/>
                <w:szCs w:val="22"/>
              </w:rPr>
              <w:t>m</w:t>
            </w:r>
            <w:r w:rsidRPr="00E563E5">
              <w:rPr>
                <w:sz w:val="22"/>
                <w:szCs w:val="22"/>
              </w:rPr>
              <w:t xml:space="preserve">ěstský obvod Ostrava-Jih </w:t>
            </w:r>
          </w:p>
        </w:tc>
      </w:tr>
      <w:tr w:rsidR="00E563E5" w:rsidTr="00360C79">
        <w:tc>
          <w:tcPr>
            <w:tcW w:w="3018" w:type="dxa"/>
            <w:shd w:val="clear" w:color="auto" w:fill="FFFFFF" w:themeFill="background1"/>
            <w:vAlign w:val="center"/>
          </w:tcPr>
          <w:p w:rsidR="00E563E5" w:rsidRDefault="00C27AC1" w:rsidP="00E563E5">
            <w:pPr>
              <w:pStyle w:val="Obsahtabulky"/>
              <w:snapToGrid w:val="0"/>
              <w:rPr>
                <w:i/>
                <w:sz w:val="22"/>
              </w:rPr>
            </w:pPr>
            <w:r>
              <w:rPr>
                <w:i/>
                <w:sz w:val="22"/>
              </w:rPr>
              <w:t>IČ</w:t>
            </w:r>
            <w:r w:rsidR="00E855D9">
              <w:rPr>
                <w:i/>
                <w:sz w:val="22"/>
              </w:rPr>
              <w:t>O</w:t>
            </w:r>
            <w:r>
              <w:rPr>
                <w:i/>
                <w:sz w:val="22"/>
              </w:rPr>
              <w:t>, DIČ zadavatele:</w:t>
            </w:r>
          </w:p>
        </w:tc>
        <w:tc>
          <w:tcPr>
            <w:tcW w:w="6621" w:type="dxa"/>
            <w:vAlign w:val="center"/>
          </w:tcPr>
          <w:p w:rsidR="00E563E5" w:rsidRPr="00E563E5" w:rsidRDefault="00E563E5" w:rsidP="00E563E5">
            <w:pPr>
              <w:snapToGrid w:val="0"/>
              <w:ind w:left="1313" w:hanging="1313"/>
              <w:rPr>
                <w:sz w:val="22"/>
                <w:szCs w:val="22"/>
              </w:rPr>
            </w:pPr>
            <w:r w:rsidRPr="00E563E5">
              <w:rPr>
                <w:sz w:val="22"/>
                <w:szCs w:val="22"/>
              </w:rPr>
              <w:t>00845451 (ev. č. 04), CZ00845451</w:t>
            </w:r>
          </w:p>
        </w:tc>
      </w:tr>
      <w:tr w:rsidR="00E563E5" w:rsidTr="00360C79">
        <w:tc>
          <w:tcPr>
            <w:tcW w:w="3018" w:type="dxa"/>
            <w:shd w:val="clear" w:color="auto" w:fill="FFFFFF" w:themeFill="background1"/>
            <w:vAlign w:val="center"/>
          </w:tcPr>
          <w:p w:rsidR="00E563E5" w:rsidRDefault="00E563E5" w:rsidP="00E563E5">
            <w:pPr>
              <w:pStyle w:val="Obsahtabulky"/>
              <w:snapToGrid w:val="0"/>
              <w:rPr>
                <w:i/>
                <w:sz w:val="22"/>
              </w:rPr>
            </w:pPr>
            <w:r>
              <w:rPr>
                <w:i/>
                <w:sz w:val="22"/>
              </w:rPr>
              <w:t>Kontaktní adresa zadavatele:</w:t>
            </w:r>
          </w:p>
        </w:tc>
        <w:tc>
          <w:tcPr>
            <w:tcW w:w="6621" w:type="dxa"/>
            <w:vAlign w:val="center"/>
          </w:tcPr>
          <w:p w:rsidR="00E563E5" w:rsidRPr="00E563E5" w:rsidRDefault="00E563E5" w:rsidP="00E563E5">
            <w:pPr>
              <w:snapToGrid w:val="0"/>
              <w:ind w:left="1313" w:hanging="1313"/>
              <w:rPr>
                <w:sz w:val="22"/>
                <w:szCs w:val="22"/>
              </w:rPr>
            </w:pPr>
            <w:r w:rsidRPr="00E563E5">
              <w:rPr>
                <w:sz w:val="22"/>
                <w:szCs w:val="22"/>
              </w:rPr>
              <w:t xml:space="preserve">Horní 791/3, 700 30 Ostrava-Hrabůvka </w:t>
            </w:r>
          </w:p>
        </w:tc>
      </w:tr>
      <w:tr w:rsidR="00E563E5" w:rsidTr="00360C79">
        <w:tc>
          <w:tcPr>
            <w:tcW w:w="3018" w:type="dxa"/>
            <w:shd w:val="clear" w:color="auto" w:fill="FFFFFF" w:themeFill="background1"/>
            <w:vAlign w:val="center"/>
          </w:tcPr>
          <w:p w:rsidR="00E563E5" w:rsidRDefault="00E563E5" w:rsidP="00E563E5">
            <w:pPr>
              <w:pStyle w:val="Obsahtabulky"/>
              <w:snapToGrid w:val="0"/>
              <w:rPr>
                <w:i/>
                <w:sz w:val="22"/>
              </w:rPr>
            </w:pPr>
            <w:r>
              <w:rPr>
                <w:i/>
                <w:sz w:val="22"/>
              </w:rPr>
              <w:t>Osoba zastupující zadavatele:</w:t>
            </w:r>
          </w:p>
        </w:tc>
        <w:tc>
          <w:tcPr>
            <w:tcW w:w="6621" w:type="dxa"/>
            <w:vAlign w:val="center"/>
          </w:tcPr>
          <w:p w:rsidR="00E563E5" w:rsidRPr="00E563E5" w:rsidRDefault="00C67F5E" w:rsidP="00F06609">
            <w:pPr>
              <w:pStyle w:val="Obsahtabulky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Bc. Martin Bednář</w:t>
            </w:r>
            <w:r w:rsidR="00E563E5" w:rsidRPr="00E563E5">
              <w:rPr>
                <w:sz w:val="22"/>
                <w:szCs w:val="22"/>
              </w:rPr>
              <w:t>, starosta</w:t>
            </w:r>
            <w:r>
              <w:rPr>
                <w:sz w:val="22"/>
                <w:szCs w:val="22"/>
              </w:rPr>
              <w:t xml:space="preserve"> obvodu</w:t>
            </w:r>
            <w:r w:rsidR="00E563E5" w:rsidRPr="00E563E5">
              <w:rPr>
                <w:sz w:val="22"/>
                <w:szCs w:val="22"/>
              </w:rPr>
              <w:br/>
            </w:r>
            <w:r w:rsidR="00F06609">
              <w:rPr>
                <w:sz w:val="22"/>
                <w:szCs w:val="22"/>
              </w:rPr>
              <w:t>Ing. Blanka Jaloviecová</w:t>
            </w:r>
            <w:r w:rsidR="00505AC9">
              <w:rPr>
                <w:sz w:val="22"/>
                <w:szCs w:val="22"/>
              </w:rPr>
              <w:t xml:space="preserve">, </w:t>
            </w:r>
            <w:r w:rsidR="00F06609">
              <w:rPr>
                <w:sz w:val="22"/>
                <w:szCs w:val="22"/>
              </w:rPr>
              <w:t>vedoucí odboru OBH</w:t>
            </w:r>
          </w:p>
        </w:tc>
      </w:tr>
      <w:tr w:rsidR="00E563E5" w:rsidTr="00360C79">
        <w:tc>
          <w:tcPr>
            <w:tcW w:w="3018" w:type="dxa"/>
            <w:shd w:val="clear" w:color="auto" w:fill="FFFFFF" w:themeFill="background1"/>
            <w:vAlign w:val="center"/>
          </w:tcPr>
          <w:p w:rsidR="00E563E5" w:rsidRDefault="00E563E5" w:rsidP="00E563E5">
            <w:pPr>
              <w:pStyle w:val="Obsahtabulky"/>
              <w:snapToGrid w:val="0"/>
              <w:rPr>
                <w:i/>
                <w:sz w:val="22"/>
              </w:rPr>
            </w:pPr>
            <w:r>
              <w:rPr>
                <w:i/>
                <w:sz w:val="22"/>
              </w:rPr>
              <w:t>Kontaktní osoba:</w:t>
            </w:r>
          </w:p>
        </w:tc>
        <w:tc>
          <w:tcPr>
            <w:tcW w:w="6621" w:type="dxa"/>
            <w:vAlign w:val="center"/>
          </w:tcPr>
          <w:p w:rsidR="00E563E5" w:rsidRPr="00E563E5" w:rsidRDefault="00DE09F8" w:rsidP="00F06609">
            <w:pPr>
              <w:pStyle w:val="Obsahtabulky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Zuzana Čečotová, DiS., odbor bytového a ostatního hospodářství</w:t>
            </w:r>
          </w:p>
        </w:tc>
      </w:tr>
      <w:tr w:rsidR="00E563E5" w:rsidTr="00360C79">
        <w:tc>
          <w:tcPr>
            <w:tcW w:w="3018" w:type="dxa"/>
            <w:shd w:val="clear" w:color="auto" w:fill="FFFFFF" w:themeFill="background1"/>
            <w:vAlign w:val="center"/>
          </w:tcPr>
          <w:p w:rsidR="00E563E5" w:rsidRDefault="00E563E5" w:rsidP="00E563E5">
            <w:pPr>
              <w:pStyle w:val="Obsahtabulky"/>
              <w:snapToGrid w:val="0"/>
              <w:rPr>
                <w:i/>
                <w:sz w:val="22"/>
              </w:rPr>
            </w:pPr>
            <w:r>
              <w:rPr>
                <w:i/>
                <w:sz w:val="22"/>
              </w:rPr>
              <w:t>www adresa zadavatele:</w:t>
            </w:r>
          </w:p>
        </w:tc>
        <w:tc>
          <w:tcPr>
            <w:tcW w:w="6621" w:type="dxa"/>
            <w:vAlign w:val="center"/>
          </w:tcPr>
          <w:p w:rsidR="00E563E5" w:rsidRPr="00E563E5" w:rsidRDefault="0079023A" w:rsidP="00E563E5">
            <w:pPr>
              <w:pStyle w:val="Obsahtabulky"/>
              <w:snapToGrid w:val="0"/>
              <w:rPr>
                <w:i/>
                <w:sz w:val="22"/>
                <w:szCs w:val="22"/>
              </w:rPr>
            </w:pPr>
            <w:hyperlink r:id="rId8" w:history="1">
              <w:r w:rsidR="00E563E5" w:rsidRPr="00E563E5">
                <w:rPr>
                  <w:rStyle w:val="Hypertextovodkaz"/>
                  <w:sz w:val="22"/>
                  <w:szCs w:val="22"/>
                </w:rPr>
                <w:t>http://www.ovajih.cz</w:t>
              </w:r>
            </w:hyperlink>
          </w:p>
        </w:tc>
      </w:tr>
      <w:tr w:rsidR="00E563E5" w:rsidTr="00360C79">
        <w:tc>
          <w:tcPr>
            <w:tcW w:w="3018" w:type="dxa"/>
            <w:shd w:val="clear" w:color="auto" w:fill="FFFFFF" w:themeFill="background1"/>
            <w:vAlign w:val="center"/>
          </w:tcPr>
          <w:p w:rsidR="00E563E5" w:rsidRDefault="002E688F" w:rsidP="00E563E5">
            <w:pPr>
              <w:pStyle w:val="Obsahtabulky"/>
              <w:snapToGrid w:val="0"/>
              <w:rPr>
                <w:i/>
                <w:sz w:val="22"/>
              </w:rPr>
            </w:pPr>
            <w:r>
              <w:rPr>
                <w:i/>
                <w:sz w:val="22"/>
              </w:rPr>
              <w:t>P</w:t>
            </w:r>
            <w:r w:rsidR="00E563E5">
              <w:rPr>
                <w:i/>
                <w:sz w:val="22"/>
              </w:rPr>
              <w:t>rofil zadavatele:</w:t>
            </w:r>
          </w:p>
        </w:tc>
        <w:tc>
          <w:tcPr>
            <w:tcW w:w="6621" w:type="dxa"/>
            <w:vAlign w:val="center"/>
          </w:tcPr>
          <w:p w:rsidR="00E563E5" w:rsidRPr="00DE09F8" w:rsidRDefault="0079023A" w:rsidP="00786C44">
            <w:pPr>
              <w:pStyle w:val="Obsahtabulky"/>
              <w:snapToGrid w:val="0"/>
              <w:rPr>
                <w:sz w:val="22"/>
                <w:szCs w:val="22"/>
              </w:rPr>
            </w:pPr>
            <w:hyperlink r:id="rId9" w:history="1">
              <w:r w:rsidR="007D6D11" w:rsidRPr="00DE09F8">
                <w:rPr>
                  <w:rStyle w:val="Hypertextovodkaz"/>
                  <w:bCs/>
                  <w:sz w:val="22"/>
                  <w:szCs w:val="22"/>
                </w:rPr>
                <w:t>https://zakazky.ovajih.cz/profile_display_143.html</w:t>
              </w:r>
            </w:hyperlink>
          </w:p>
        </w:tc>
      </w:tr>
      <w:tr w:rsidR="00E563E5" w:rsidTr="00360C79">
        <w:tc>
          <w:tcPr>
            <w:tcW w:w="3018" w:type="dxa"/>
            <w:shd w:val="clear" w:color="auto" w:fill="FFFFFF" w:themeFill="background1"/>
            <w:vAlign w:val="center"/>
          </w:tcPr>
          <w:p w:rsidR="00E563E5" w:rsidRDefault="00BD02C1" w:rsidP="00BD02C1">
            <w:pPr>
              <w:pStyle w:val="Obsahtabulky"/>
              <w:snapToGrid w:val="0"/>
              <w:rPr>
                <w:i/>
                <w:sz w:val="22"/>
              </w:rPr>
            </w:pPr>
            <w:r>
              <w:rPr>
                <w:i/>
                <w:sz w:val="22"/>
              </w:rPr>
              <w:t>Telefon</w:t>
            </w:r>
          </w:p>
        </w:tc>
        <w:tc>
          <w:tcPr>
            <w:tcW w:w="6621" w:type="dxa"/>
            <w:vAlign w:val="center"/>
          </w:tcPr>
          <w:p w:rsidR="00E563E5" w:rsidRPr="00E563E5" w:rsidRDefault="00E563E5" w:rsidP="00DE09F8">
            <w:pPr>
              <w:pStyle w:val="Obsahtabulky"/>
              <w:snapToGrid w:val="0"/>
              <w:rPr>
                <w:sz w:val="22"/>
                <w:szCs w:val="22"/>
              </w:rPr>
            </w:pPr>
            <w:r w:rsidRPr="00E563E5">
              <w:rPr>
                <w:sz w:val="22"/>
                <w:szCs w:val="22"/>
              </w:rPr>
              <w:t xml:space="preserve">+420 599 430 </w:t>
            </w:r>
            <w:r w:rsidR="00DE09F8">
              <w:rPr>
                <w:sz w:val="22"/>
                <w:szCs w:val="22"/>
              </w:rPr>
              <w:t>167</w:t>
            </w:r>
          </w:p>
        </w:tc>
      </w:tr>
    </w:tbl>
    <w:p w:rsidR="00E563E5" w:rsidRPr="00E85681" w:rsidRDefault="00E563E5" w:rsidP="00E563E5">
      <w:pPr>
        <w:rPr>
          <w:sz w:val="12"/>
          <w:szCs w:val="12"/>
        </w:rPr>
      </w:pPr>
    </w:p>
    <w:tbl>
      <w:tblPr>
        <w:tblW w:w="9639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552"/>
        <w:gridCol w:w="2307"/>
        <w:gridCol w:w="2371"/>
        <w:gridCol w:w="1134"/>
        <w:gridCol w:w="1275"/>
      </w:tblGrid>
      <w:tr w:rsidR="00E563E5" w:rsidTr="00360C79">
        <w:tc>
          <w:tcPr>
            <w:tcW w:w="9639" w:type="dxa"/>
            <w:gridSpan w:val="5"/>
            <w:shd w:val="clear" w:color="auto" w:fill="DAEEF3" w:themeFill="accent5" w:themeFillTint="33"/>
          </w:tcPr>
          <w:p w:rsidR="00E563E5" w:rsidRPr="00E563E5" w:rsidRDefault="00E563E5" w:rsidP="00035E87">
            <w:pPr>
              <w:pStyle w:val="Obsahtabulky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 w:rsidRPr="00E563E5">
              <w:rPr>
                <w:rFonts w:ascii="Arial" w:hAnsi="Arial" w:cs="Arial"/>
                <w:b/>
                <w:sz w:val="20"/>
                <w:szCs w:val="20"/>
              </w:rPr>
              <w:t>1.1. Základní údaje o veřejné zakázce</w:t>
            </w:r>
          </w:p>
        </w:tc>
      </w:tr>
      <w:tr w:rsidR="00E563E5" w:rsidTr="00360C79">
        <w:tc>
          <w:tcPr>
            <w:tcW w:w="2552" w:type="dxa"/>
            <w:vMerge w:val="restart"/>
            <w:vAlign w:val="center"/>
          </w:tcPr>
          <w:p w:rsidR="00E563E5" w:rsidRPr="00917DC0" w:rsidRDefault="00E563E5" w:rsidP="00E563E5">
            <w:pPr>
              <w:pStyle w:val="Obsahtabulky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17DC0">
              <w:rPr>
                <w:rFonts w:ascii="Arial" w:hAnsi="Arial" w:cs="Arial"/>
                <w:b/>
                <w:sz w:val="20"/>
                <w:szCs w:val="20"/>
              </w:rPr>
              <w:t>Označení veřejné zakázky</w:t>
            </w:r>
          </w:p>
        </w:tc>
        <w:tc>
          <w:tcPr>
            <w:tcW w:w="5812" w:type="dxa"/>
            <w:gridSpan w:val="3"/>
          </w:tcPr>
          <w:p w:rsidR="00E563E5" w:rsidRPr="00917DC0" w:rsidRDefault="00E563E5" w:rsidP="00E563E5">
            <w:pPr>
              <w:pStyle w:val="Obsahtabulky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17DC0">
              <w:rPr>
                <w:rFonts w:ascii="Arial" w:hAnsi="Arial" w:cs="Arial"/>
                <w:b/>
                <w:sz w:val="20"/>
                <w:szCs w:val="20"/>
              </w:rPr>
              <w:t>Název:</w:t>
            </w:r>
          </w:p>
        </w:tc>
        <w:tc>
          <w:tcPr>
            <w:tcW w:w="1275" w:type="dxa"/>
          </w:tcPr>
          <w:p w:rsidR="00E563E5" w:rsidRPr="00917DC0" w:rsidRDefault="00E563E5" w:rsidP="00E563E5">
            <w:pPr>
              <w:pStyle w:val="Obsahtabulky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17DC0">
              <w:rPr>
                <w:rFonts w:ascii="Arial" w:hAnsi="Arial" w:cs="Arial"/>
                <w:b/>
                <w:sz w:val="20"/>
                <w:szCs w:val="20"/>
              </w:rPr>
              <w:t>Číslo:</w:t>
            </w:r>
          </w:p>
        </w:tc>
      </w:tr>
      <w:tr w:rsidR="00E563E5" w:rsidTr="00AD0330">
        <w:tc>
          <w:tcPr>
            <w:tcW w:w="2552" w:type="dxa"/>
            <w:vMerge/>
          </w:tcPr>
          <w:p w:rsidR="00E563E5" w:rsidRDefault="00E563E5" w:rsidP="00E563E5">
            <w:pPr>
              <w:pStyle w:val="Obsahtabulky"/>
              <w:snapToGrid w:val="0"/>
              <w:rPr>
                <w:i/>
                <w:sz w:val="22"/>
              </w:rPr>
            </w:pPr>
          </w:p>
        </w:tc>
        <w:tc>
          <w:tcPr>
            <w:tcW w:w="5812" w:type="dxa"/>
            <w:gridSpan w:val="3"/>
            <w:tcBorders>
              <w:bottom w:val="single" w:sz="4" w:space="0" w:color="auto"/>
            </w:tcBorders>
          </w:tcPr>
          <w:p w:rsidR="00E563E5" w:rsidRPr="00917DC0" w:rsidRDefault="00F5600E" w:rsidP="001C7BE6">
            <w:pPr>
              <w:pStyle w:val="Obsahtabulky"/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DNS „</w:t>
            </w:r>
            <w:r w:rsidR="00DE09F8" w:rsidRPr="00DE09F8">
              <w:rPr>
                <w:sz w:val="22"/>
                <w:szCs w:val="22"/>
              </w:rPr>
              <w:t xml:space="preserve">Provádění oprav v bytech ve vlastnictví SMO, městského obvodu Ostrava </w:t>
            </w:r>
            <w:r w:rsidR="00DE09F8">
              <w:rPr>
                <w:sz w:val="22"/>
                <w:szCs w:val="22"/>
              </w:rPr>
              <w:t>–</w:t>
            </w:r>
            <w:r w:rsidR="00DE09F8" w:rsidRPr="00DE09F8">
              <w:rPr>
                <w:sz w:val="22"/>
                <w:szCs w:val="22"/>
              </w:rPr>
              <w:t xml:space="preserve"> Jih</w:t>
            </w:r>
            <w:r w:rsidR="00DE09F8">
              <w:rPr>
                <w:sz w:val="22"/>
                <w:szCs w:val="22"/>
              </w:rPr>
              <w:t>“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E563E5" w:rsidRPr="00917DC0" w:rsidRDefault="00E563E5" w:rsidP="00DE09F8">
            <w:pPr>
              <w:pStyle w:val="Obsahtabulky"/>
              <w:snapToGrid w:val="0"/>
              <w:jc w:val="center"/>
              <w:rPr>
                <w:sz w:val="22"/>
                <w:szCs w:val="22"/>
              </w:rPr>
            </w:pPr>
            <w:r w:rsidRPr="00917DC0">
              <w:rPr>
                <w:sz w:val="22"/>
                <w:szCs w:val="22"/>
              </w:rPr>
              <w:t xml:space="preserve">VZ </w:t>
            </w:r>
            <w:r w:rsidR="00DE09F8">
              <w:rPr>
                <w:sz w:val="22"/>
                <w:szCs w:val="22"/>
              </w:rPr>
              <w:t>138.18</w:t>
            </w:r>
          </w:p>
        </w:tc>
      </w:tr>
      <w:tr w:rsidR="00625A01" w:rsidTr="00AD0330">
        <w:tc>
          <w:tcPr>
            <w:tcW w:w="2552" w:type="dxa"/>
          </w:tcPr>
          <w:p w:rsidR="00625A01" w:rsidRPr="00625A01" w:rsidRDefault="00467861" w:rsidP="00467861">
            <w:pPr>
              <w:pStyle w:val="Obsahtabulky"/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Název</w:t>
            </w:r>
            <w:r w:rsidR="00625A01" w:rsidRPr="00625A01">
              <w:rPr>
                <w:b/>
                <w:sz w:val="22"/>
              </w:rPr>
              <w:t xml:space="preserve"> VZ zadané v DNS</w:t>
            </w:r>
          </w:p>
        </w:tc>
        <w:tc>
          <w:tcPr>
            <w:tcW w:w="581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625A01" w:rsidRDefault="00057644" w:rsidP="003472E2">
            <w:pPr>
              <w:pStyle w:val="Obsahtabulky"/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Oprava volného bytu č.</w:t>
            </w:r>
            <w:r w:rsidR="00257BEA">
              <w:rPr>
                <w:sz w:val="22"/>
                <w:szCs w:val="22"/>
              </w:rPr>
              <w:t xml:space="preserve"> </w:t>
            </w:r>
            <w:r w:rsidR="003472E2">
              <w:rPr>
                <w:sz w:val="22"/>
                <w:szCs w:val="22"/>
              </w:rPr>
              <w:t>10</w:t>
            </w:r>
            <w:r w:rsidR="00C77D89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 xml:space="preserve">Volgogradská </w:t>
            </w:r>
            <w:r w:rsidR="003472E2">
              <w:rPr>
                <w:sz w:val="22"/>
                <w:szCs w:val="22"/>
              </w:rPr>
              <w:t>24/2460</w:t>
            </w:r>
            <w:r w:rsidR="00AD0330">
              <w:rPr>
                <w:sz w:val="22"/>
                <w:szCs w:val="22"/>
              </w:rPr>
              <w:t>, Ostrava-Zábřeh</w:t>
            </w:r>
            <w:r w:rsidR="00EF3A8F">
              <w:rPr>
                <w:sz w:val="22"/>
                <w:szCs w:val="22"/>
              </w:rPr>
              <w:t>, včetně výměny bytového jádra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625A01" w:rsidRPr="00917DC0" w:rsidRDefault="00AC44B7" w:rsidP="003472E2">
            <w:pPr>
              <w:pStyle w:val="Obsahtabulky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Č.j.</w:t>
            </w:r>
            <w:r w:rsidR="00DF0F1E">
              <w:rPr>
                <w:sz w:val="22"/>
                <w:szCs w:val="22"/>
              </w:rPr>
              <w:t>224</w:t>
            </w:r>
            <w:r w:rsidR="00B04926">
              <w:rPr>
                <w:sz w:val="22"/>
                <w:szCs w:val="22"/>
              </w:rPr>
              <w:t>/</w:t>
            </w:r>
            <w:r w:rsidR="00C96B9C">
              <w:rPr>
                <w:sz w:val="22"/>
                <w:szCs w:val="22"/>
              </w:rPr>
              <w:t>2020</w:t>
            </w:r>
          </w:p>
        </w:tc>
      </w:tr>
      <w:tr w:rsidR="00336A55" w:rsidTr="00AD0330">
        <w:tc>
          <w:tcPr>
            <w:tcW w:w="2552" w:type="dxa"/>
            <w:vMerge w:val="restart"/>
          </w:tcPr>
          <w:p w:rsidR="00336A55" w:rsidRPr="00917DC0" w:rsidRDefault="00336A55" w:rsidP="00917DC0">
            <w:pPr>
              <w:pStyle w:val="Obsahtabulky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 w:rsidRPr="00917DC0">
              <w:rPr>
                <w:rFonts w:ascii="Arial" w:hAnsi="Arial" w:cs="Arial"/>
                <w:b/>
                <w:sz w:val="20"/>
                <w:szCs w:val="20"/>
              </w:rPr>
              <w:t xml:space="preserve">Předmět veřejné zakázky: </w:t>
            </w:r>
          </w:p>
        </w:tc>
        <w:tc>
          <w:tcPr>
            <w:tcW w:w="2307" w:type="dxa"/>
            <w:vMerge w:val="restart"/>
            <w:tcBorders>
              <w:top w:val="single" w:sz="4" w:space="0" w:color="auto"/>
            </w:tcBorders>
          </w:tcPr>
          <w:p w:rsidR="00336A55" w:rsidRDefault="00336A55" w:rsidP="00F742E5">
            <w:pPr>
              <w:pStyle w:val="Obsahtabulky"/>
              <w:snapToGrid w:val="0"/>
              <w:rPr>
                <w:sz w:val="22"/>
              </w:rPr>
            </w:pPr>
            <w:r>
              <w:rPr>
                <w:sz w:val="22"/>
              </w:rPr>
              <w:t xml:space="preserve">stavební </w:t>
            </w:r>
            <w:r w:rsidR="00F742E5">
              <w:rPr>
                <w:sz w:val="22"/>
              </w:rPr>
              <w:t>práce</w:t>
            </w:r>
          </w:p>
        </w:tc>
        <w:tc>
          <w:tcPr>
            <w:tcW w:w="2371" w:type="dxa"/>
            <w:tcBorders>
              <w:top w:val="single" w:sz="4" w:space="0" w:color="auto"/>
            </w:tcBorders>
          </w:tcPr>
          <w:p w:rsidR="00336A55" w:rsidRDefault="00336A55" w:rsidP="00917DC0">
            <w:pPr>
              <w:pStyle w:val="Obsahtabulky"/>
              <w:snapToGrid w:val="0"/>
              <w:rPr>
                <w:sz w:val="22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Zadávací řízení</w:t>
            </w:r>
            <w:r w:rsidRPr="00917DC0">
              <w:rPr>
                <w:rFonts w:ascii="Arial" w:hAnsi="Arial" w:cs="Arial"/>
                <w:b/>
                <w:sz w:val="20"/>
                <w:szCs w:val="20"/>
              </w:rPr>
              <w:t>:</w:t>
            </w:r>
            <w:r>
              <w:rPr>
                <w:sz w:val="22"/>
              </w:rPr>
              <w:t xml:space="preserve"> 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</w:tcBorders>
          </w:tcPr>
          <w:p w:rsidR="00336A55" w:rsidRDefault="00F314BF" w:rsidP="00F0738E">
            <w:pPr>
              <w:pStyle w:val="Obsahtabulky"/>
              <w:snapToGrid w:val="0"/>
              <w:rPr>
                <w:sz w:val="22"/>
              </w:rPr>
            </w:pPr>
            <w:r>
              <w:rPr>
                <w:sz w:val="22"/>
              </w:rPr>
              <w:t>výzva v rámci DNS</w:t>
            </w:r>
          </w:p>
        </w:tc>
      </w:tr>
      <w:tr w:rsidR="00336A55" w:rsidTr="00360C79">
        <w:tc>
          <w:tcPr>
            <w:tcW w:w="2552" w:type="dxa"/>
            <w:vMerge/>
          </w:tcPr>
          <w:p w:rsidR="00336A55" w:rsidRPr="00917DC0" w:rsidRDefault="00336A55" w:rsidP="00917DC0">
            <w:pPr>
              <w:pStyle w:val="Obsahtabulky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07" w:type="dxa"/>
            <w:vMerge/>
          </w:tcPr>
          <w:p w:rsidR="00336A55" w:rsidRPr="00917DC0" w:rsidRDefault="00336A55" w:rsidP="00E563E5">
            <w:pPr>
              <w:pStyle w:val="Obsahtabulky"/>
              <w:snapToGrid w:val="0"/>
              <w:rPr>
                <w:sz w:val="22"/>
              </w:rPr>
            </w:pPr>
          </w:p>
        </w:tc>
        <w:tc>
          <w:tcPr>
            <w:tcW w:w="2371" w:type="dxa"/>
          </w:tcPr>
          <w:p w:rsidR="00336A55" w:rsidRPr="00917DC0" w:rsidRDefault="00336A55" w:rsidP="00917DC0">
            <w:pPr>
              <w:pStyle w:val="Obsahtabulky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 w:rsidRPr="00917DC0">
              <w:rPr>
                <w:rFonts w:ascii="Arial" w:hAnsi="Arial" w:cs="Arial"/>
                <w:b/>
                <w:sz w:val="20"/>
                <w:szCs w:val="20"/>
              </w:rPr>
              <w:t>Limity veřejné zakázky</w:t>
            </w:r>
          </w:p>
        </w:tc>
        <w:tc>
          <w:tcPr>
            <w:tcW w:w="2409" w:type="dxa"/>
            <w:gridSpan w:val="2"/>
          </w:tcPr>
          <w:p w:rsidR="00336A55" w:rsidRDefault="00336A55" w:rsidP="00E563E5">
            <w:pPr>
              <w:pStyle w:val="Obsahtabulky"/>
              <w:snapToGrid w:val="0"/>
              <w:rPr>
                <w:sz w:val="22"/>
              </w:rPr>
            </w:pPr>
            <w:r>
              <w:rPr>
                <w:sz w:val="22"/>
              </w:rPr>
              <w:t>podlimitní</w:t>
            </w:r>
          </w:p>
        </w:tc>
      </w:tr>
      <w:tr w:rsidR="00E563E5" w:rsidTr="00360C79">
        <w:tc>
          <w:tcPr>
            <w:tcW w:w="4859" w:type="dxa"/>
            <w:gridSpan w:val="2"/>
          </w:tcPr>
          <w:p w:rsidR="00E563E5" w:rsidRPr="00917DC0" w:rsidRDefault="00E563E5" w:rsidP="00E563E5">
            <w:pPr>
              <w:pStyle w:val="Obsahtabulky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 w:rsidRPr="00917DC0">
              <w:rPr>
                <w:rFonts w:ascii="Arial" w:hAnsi="Arial" w:cs="Arial"/>
                <w:b/>
                <w:sz w:val="20"/>
                <w:szCs w:val="20"/>
              </w:rPr>
              <w:t xml:space="preserve">Předpokládaná hodnota v Kč bez DPH:   </w:t>
            </w:r>
          </w:p>
        </w:tc>
        <w:tc>
          <w:tcPr>
            <w:tcW w:w="4780" w:type="dxa"/>
            <w:gridSpan w:val="3"/>
          </w:tcPr>
          <w:p w:rsidR="00E563E5" w:rsidRPr="00146C1A" w:rsidRDefault="00C67F5E" w:rsidP="00431EA8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5C319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AC44B7" w:rsidRPr="00AC44B7">
              <w:rPr>
                <w:rFonts w:ascii="Arial" w:hAnsi="Arial" w:cs="Arial"/>
                <w:b/>
                <w:sz w:val="20"/>
                <w:szCs w:val="20"/>
              </w:rPr>
              <w:t>neuveřejňuje se</w:t>
            </w:r>
          </w:p>
        </w:tc>
      </w:tr>
    </w:tbl>
    <w:p w:rsidR="00E563E5" w:rsidRPr="00E85681" w:rsidRDefault="00E563E5" w:rsidP="00E563E5">
      <w:pPr>
        <w:pStyle w:val="Nzev"/>
        <w:spacing w:after="120"/>
        <w:jc w:val="both"/>
        <w:rPr>
          <w:rFonts w:ascii="Arial" w:hAnsi="Arial" w:cs="Arial"/>
          <w:sz w:val="12"/>
          <w:szCs w:val="12"/>
        </w:rPr>
      </w:pPr>
    </w:p>
    <w:tbl>
      <w:tblPr>
        <w:tblW w:w="9639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068"/>
        <w:gridCol w:w="3028"/>
        <w:gridCol w:w="3543"/>
      </w:tblGrid>
      <w:tr w:rsidR="00E563E5" w:rsidTr="00360C79">
        <w:tc>
          <w:tcPr>
            <w:tcW w:w="9639" w:type="dxa"/>
            <w:gridSpan w:val="3"/>
            <w:shd w:val="clear" w:color="auto" w:fill="DAEEF3" w:themeFill="accent5" w:themeFillTint="33"/>
            <w:vAlign w:val="center"/>
          </w:tcPr>
          <w:p w:rsidR="00E563E5" w:rsidRPr="00E563E5" w:rsidRDefault="00E563E5" w:rsidP="004217C2">
            <w:pPr>
              <w:pStyle w:val="Obsahtabulky"/>
              <w:snapToGrid w:val="0"/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563E5">
              <w:rPr>
                <w:rFonts w:ascii="Arial" w:hAnsi="Arial" w:cs="Arial"/>
                <w:b/>
                <w:sz w:val="20"/>
                <w:szCs w:val="20"/>
              </w:rPr>
              <w:t xml:space="preserve">1.2. Údaje pro vyžádání zadávací dokumentace, </w:t>
            </w:r>
            <w:r w:rsidR="004217C2">
              <w:rPr>
                <w:rFonts w:ascii="Arial" w:hAnsi="Arial" w:cs="Arial"/>
                <w:b/>
                <w:sz w:val="20"/>
                <w:szCs w:val="20"/>
              </w:rPr>
              <w:t>vysvětlení ZD</w:t>
            </w:r>
            <w:r w:rsidRPr="00E563E5">
              <w:rPr>
                <w:rFonts w:ascii="Arial" w:hAnsi="Arial" w:cs="Arial"/>
                <w:b/>
                <w:sz w:val="20"/>
                <w:szCs w:val="20"/>
              </w:rPr>
              <w:t xml:space="preserve"> a prohlídka místa plnění</w:t>
            </w:r>
          </w:p>
        </w:tc>
      </w:tr>
      <w:tr w:rsidR="00E563E5" w:rsidTr="00360C79">
        <w:tc>
          <w:tcPr>
            <w:tcW w:w="3068" w:type="dxa"/>
            <w:vAlign w:val="center"/>
          </w:tcPr>
          <w:p w:rsidR="00E563E5" w:rsidRPr="00E563E5" w:rsidRDefault="00E563E5" w:rsidP="00E563E5">
            <w:pPr>
              <w:pStyle w:val="Obsahtabulky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 w:rsidRPr="00E563E5">
              <w:rPr>
                <w:rFonts w:ascii="Arial" w:hAnsi="Arial" w:cs="Arial"/>
                <w:b/>
                <w:sz w:val="20"/>
                <w:szCs w:val="20"/>
              </w:rPr>
              <w:t>Adresa pro vyžádání zadávací dokumentace, liší-li se od adresy zadavatele:</w:t>
            </w:r>
          </w:p>
        </w:tc>
        <w:tc>
          <w:tcPr>
            <w:tcW w:w="6571" w:type="dxa"/>
            <w:gridSpan w:val="2"/>
          </w:tcPr>
          <w:p w:rsidR="00F8536A" w:rsidRDefault="00F8536A" w:rsidP="00F8536A">
            <w:pPr>
              <w:pStyle w:val="Obsahtabulky"/>
              <w:snapToGrid w:val="0"/>
              <w:rPr>
                <w:sz w:val="22"/>
              </w:rPr>
            </w:pPr>
            <w:r>
              <w:rPr>
                <w:sz w:val="22"/>
              </w:rPr>
              <w:t>Statutární město Ostrava, městský obvod Ostrava-Jih</w:t>
            </w:r>
          </w:p>
          <w:p w:rsidR="00F8536A" w:rsidRDefault="00F8536A" w:rsidP="00F8536A">
            <w:pPr>
              <w:pStyle w:val="Obsahtabulky"/>
              <w:rPr>
                <w:sz w:val="22"/>
              </w:rPr>
            </w:pPr>
            <w:r>
              <w:rPr>
                <w:sz w:val="22"/>
              </w:rPr>
              <w:t xml:space="preserve">Horní 791/3                    </w:t>
            </w:r>
          </w:p>
          <w:p w:rsidR="00F14CC8" w:rsidRDefault="00F8536A" w:rsidP="00F8536A">
            <w:pPr>
              <w:pStyle w:val="Obsahtabulky"/>
              <w:rPr>
                <w:sz w:val="22"/>
              </w:rPr>
            </w:pPr>
            <w:r>
              <w:rPr>
                <w:sz w:val="22"/>
              </w:rPr>
              <w:t>700 30 Ostrava-Hrabůvka</w:t>
            </w:r>
          </w:p>
        </w:tc>
      </w:tr>
      <w:tr w:rsidR="00AD0330" w:rsidTr="00AD0330">
        <w:tc>
          <w:tcPr>
            <w:tcW w:w="3068" w:type="dxa"/>
            <w:vMerge w:val="restart"/>
            <w:vAlign w:val="center"/>
          </w:tcPr>
          <w:p w:rsidR="00AD0330" w:rsidRPr="00E563E5" w:rsidRDefault="00AD0330" w:rsidP="00AD0330">
            <w:pPr>
              <w:pStyle w:val="Obsahtabulky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 w:rsidRPr="00E563E5">
              <w:rPr>
                <w:rFonts w:ascii="Arial" w:hAnsi="Arial" w:cs="Arial"/>
                <w:b/>
                <w:sz w:val="20"/>
                <w:szCs w:val="20"/>
              </w:rPr>
              <w:t xml:space="preserve">Kontaktní osoba pro zadávací dokumentaci, </w:t>
            </w:r>
            <w:r>
              <w:rPr>
                <w:rFonts w:ascii="Arial" w:hAnsi="Arial" w:cs="Arial"/>
                <w:b/>
                <w:sz w:val="20"/>
                <w:szCs w:val="20"/>
              </w:rPr>
              <w:t>vysvětlení zadávací dokumentace</w:t>
            </w:r>
            <w:r w:rsidRPr="00E563E5">
              <w:rPr>
                <w:rFonts w:ascii="Arial" w:hAnsi="Arial" w:cs="Arial"/>
                <w:b/>
                <w:sz w:val="20"/>
                <w:szCs w:val="20"/>
              </w:rPr>
              <w:t xml:space="preserve"> a prohlídku místa plnění:</w:t>
            </w:r>
          </w:p>
        </w:tc>
        <w:tc>
          <w:tcPr>
            <w:tcW w:w="3028" w:type="dxa"/>
          </w:tcPr>
          <w:p w:rsidR="00AD0330" w:rsidRDefault="00AD0330" w:rsidP="00AD0330">
            <w:pPr>
              <w:pStyle w:val="Obsahtabulky"/>
              <w:snapToGrid w:val="0"/>
              <w:rPr>
                <w:sz w:val="22"/>
              </w:rPr>
            </w:pPr>
            <w:r>
              <w:rPr>
                <w:i/>
                <w:sz w:val="22"/>
              </w:rPr>
              <w:t>Příjmení, jméno, titul:</w:t>
            </w:r>
          </w:p>
        </w:tc>
        <w:tc>
          <w:tcPr>
            <w:tcW w:w="3543" w:type="dxa"/>
            <w:shd w:val="clear" w:color="auto" w:fill="auto"/>
          </w:tcPr>
          <w:p w:rsidR="00AD0330" w:rsidRPr="00E85681" w:rsidRDefault="00AD0330" w:rsidP="00AD0330">
            <w:pPr>
              <w:pStyle w:val="Obsahtabulky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Ivana Čihánková</w:t>
            </w:r>
          </w:p>
        </w:tc>
      </w:tr>
      <w:tr w:rsidR="00AD0330" w:rsidTr="00AD0330">
        <w:tc>
          <w:tcPr>
            <w:tcW w:w="3068" w:type="dxa"/>
            <w:vMerge/>
            <w:vAlign w:val="center"/>
          </w:tcPr>
          <w:p w:rsidR="00AD0330" w:rsidRPr="00E563E5" w:rsidRDefault="00AD0330" w:rsidP="00AD0330">
            <w:pPr>
              <w:pStyle w:val="Obsahtabulky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28" w:type="dxa"/>
          </w:tcPr>
          <w:p w:rsidR="00AD0330" w:rsidRDefault="00AD0330" w:rsidP="00AD0330">
            <w:pPr>
              <w:pStyle w:val="Obsahtabulky"/>
              <w:snapToGrid w:val="0"/>
              <w:rPr>
                <w:sz w:val="22"/>
              </w:rPr>
            </w:pPr>
            <w:r>
              <w:rPr>
                <w:i/>
                <w:sz w:val="22"/>
              </w:rPr>
              <w:t>Kancelář dveře č.:</w:t>
            </w:r>
          </w:p>
        </w:tc>
        <w:tc>
          <w:tcPr>
            <w:tcW w:w="3543" w:type="dxa"/>
            <w:shd w:val="clear" w:color="auto" w:fill="auto"/>
          </w:tcPr>
          <w:p w:rsidR="00AD0330" w:rsidRPr="00E85681" w:rsidRDefault="00AD0330" w:rsidP="00AD0330">
            <w:pPr>
              <w:pStyle w:val="Obsahtabulky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Kancelář 109,</w:t>
            </w:r>
            <w:r w:rsidRPr="00E85681">
              <w:rPr>
                <w:sz w:val="22"/>
                <w:szCs w:val="22"/>
              </w:rPr>
              <w:t xml:space="preserve"> budovy </w:t>
            </w:r>
            <w:r>
              <w:rPr>
                <w:sz w:val="22"/>
                <w:szCs w:val="22"/>
              </w:rPr>
              <w:t>D</w:t>
            </w:r>
            <w:r w:rsidRPr="00E85681">
              <w:rPr>
                <w:sz w:val="22"/>
                <w:szCs w:val="22"/>
              </w:rPr>
              <w:t xml:space="preserve"> úřadu</w:t>
            </w:r>
          </w:p>
        </w:tc>
      </w:tr>
      <w:tr w:rsidR="00AD0330" w:rsidTr="00AD0330">
        <w:tc>
          <w:tcPr>
            <w:tcW w:w="3068" w:type="dxa"/>
            <w:vMerge/>
            <w:vAlign w:val="center"/>
          </w:tcPr>
          <w:p w:rsidR="00AD0330" w:rsidRPr="00E563E5" w:rsidRDefault="00AD0330" w:rsidP="00AD0330">
            <w:pPr>
              <w:pStyle w:val="Obsahtabulky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28" w:type="dxa"/>
          </w:tcPr>
          <w:p w:rsidR="00AD0330" w:rsidRDefault="00AD0330" w:rsidP="00AD0330">
            <w:pPr>
              <w:pStyle w:val="Obsahtabulky"/>
              <w:snapToGrid w:val="0"/>
              <w:rPr>
                <w:sz w:val="22"/>
              </w:rPr>
            </w:pPr>
            <w:r>
              <w:rPr>
                <w:i/>
                <w:sz w:val="22"/>
              </w:rPr>
              <w:t>Telefon, mobil:</w:t>
            </w:r>
          </w:p>
        </w:tc>
        <w:tc>
          <w:tcPr>
            <w:tcW w:w="3543" w:type="dxa"/>
            <w:shd w:val="clear" w:color="auto" w:fill="auto"/>
          </w:tcPr>
          <w:p w:rsidR="00AD0330" w:rsidRPr="00E85681" w:rsidRDefault="00AD0330" w:rsidP="00AD0330">
            <w:pPr>
              <w:pStyle w:val="Obsahtabulky"/>
              <w:snapToGrid w:val="0"/>
              <w:rPr>
                <w:sz w:val="22"/>
                <w:szCs w:val="22"/>
              </w:rPr>
            </w:pPr>
            <w:r w:rsidRPr="00E85681">
              <w:rPr>
                <w:sz w:val="22"/>
                <w:szCs w:val="22"/>
              </w:rPr>
              <w:t xml:space="preserve">+420 599 430 </w:t>
            </w:r>
            <w:r>
              <w:rPr>
                <w:sz w:val="22"/>
                <w:szCs w:val="22"/>
              </w:rPr>
              <w:t>151</w:t>
            </w:r>
          </w:p>
        </w:tc>
      </w:tr>
      <w:tr w:rsidR="00F8536A" w:rsidTr="00360C79">
        <w:tc>
          <w:tcPr>
            <w:tcW w:w="3068" w:type="dxa"/>
            <w:vMerge/>
            <w:vAlign w:val="center"/>
          </w:tcPr>
          <w:p w:rsidR="00F8536A" w:rsidRPr="00E563E5" w:rsidRDefault="00F8536A" w:rsidP="00E563E5">
            <w:pPr>
              <w:pStyle w:val="Obsahtabulky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28" w:type="dxa"/>
          </w:tcPr>
          <w:p w:rsidR="00F8536A" w:rsidRDefault="00F8536A" w:rsidP="00E563E5">
            <w:pPr>
              <w:pStyle w:val="Obsahtabulky"/>
              <w:snapToGrid w:val="0"/>
              <w:rPr>
                <w:sz w:val="22"/>
              </w:rPr>
            </w:pPr>
            <w:r>
              <w:rPr>
                <w:i/>
                <w:sz w:val="22"/>
              </w:rPr>
              <w:t>E-mail:</w:t>
            </w:r>
          </w:p>
        </w:tc>
        <w:tc>
          <w:tcPr>
            <w:tcW w:w="3543" w:type="dxa"/>
          </w:tcPr>
          <w:p w:rsidR="00F8536A" w:rsidRPr="00E85681" w:rsidRDefault="00F0738E" w:rsidP="000F00F4">
            <w:pPr>
              <w:pStyle w:val="Obsahtabulky"/>
              <w:snapToGrid w:val="0"/>
              <w:rPr>
                <w:sz w:val="22"/>
                <w:szCs w:val="22"/>
              </w:rPr>
            </w:pPr>
            <w:r>
              <w:t xml:space="preserve">elektronická komunikace prostřednictvím profilu zadavatele </w:t>
            </w:r>
            <w:hyperlink r:id="rId10" w:history="1">
              <w:r w:rsidRPr="00712F65">
                <w:rPr>
                  <w:rStyle w:val="Hypertextovodkaz"/>
                  <w:sz w:val="22"/>
                  <w:szCs w:val="22"/>
                </w:rPr>
                <w:t>https://zakazky.ovajih.cz/profile_display_143.html</w:t>
              </w:r>
            </w:hyperlink>
          </w:p>
        </w:tc>
      </w:tr>
      <w:tr w:rsidR="00336A55" w:rsidTr="00360C79">
        <w:tc>
          <w:tcPr>
            <w:tcW w:w="3068" w:type="dxa"/>
            <w:vAlign w:val="center"/>
          </w:tcPr>
          <w:p w:rsidR="00336A55" w:rsidRPr="00E563E5" w:rsidRDefault="00336A55" w:rsidP="00E563E5">
            <w:pPr>
              <w:pStyle w:val="Obsahtabulky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28" w:type="dxa"/>
          </w:tcPr>
          <w:p w:rsidR="00336A55" w:rsidRDefault="00336A55" w:rsidP="00E563E5">
            <w:pPr>
              <w:pStyle w:val="Obsahtabulky"/>
              <w:snapToGrid w:val="0"/>
              <w:rPr>
                <w:i/>
                <w:sz w:val="22"/>
              </w:rPr>
            </w:pPr>
            <w:r>
              <w:rPr>
                <w:i/>
                <w:sz w:val="22"/>
              </w:rPr>
              <w:t>E-mail pro prohlídka místa plnění:</w:t>
            </w:r>
          </w:p>
        </w:tc>
        <w:tc>
          <w:tcPr>
            <w:tcW w:w="3543" w:type="dxa"/>
          </w:tcPr>
          <w:p w:rsidR="00336A55" w:rsidRDefault="00F0738E" w:rsidP="00F0738E">
            <w:pPr>
              <w:pStyle w:val="Obsahtabulky"/>
              <w:snapToGrid w:val="0"/>
            </w:pPr>
            <w:r>
              <w:t xml:space="preserve">elektronická komunikace prostřednictvím profilu zadavatele </w:t>
            </w:r>
            <w:hyperlink r:id="rId11" w:history="1">
              <w:r w:rsidRPr="00712F65">
                <w:rPr>
                  <w:rStyle w:val="Hypertextovodkaz"/>
                  <w:sz w:val="22"/>
                  <w:szCs w:val="22"/>
                </w:rPr>
                <w:t>https://zakazky.ovajih.cz/profile_display_143.html</w:t>
              </w:r>
            </w:hyperlink>
          </w:p>
        </w:tc>
      </w:tr>
      <w:tr w:rsidR="00F8536A" w:rsidTr="00360C79">
        <w:tc>
          <w:tcPr>
            <w:tcW w:w="3068" w:type="dxa"/>
            <w:vMerge w:val="restart"/>
            <w:vAlign w:val="center"/>
          </w:tcPr>
          <w:p w:rsidR="00F8536A" w:rsidRPr="00E563E5" w:rsidRDefault="00F8536A" w:rsidP="00E563E5">
            <w:pPr>
              <w:pStyle w:val="Obsahtabulky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 w:rsidRPr="00E563E5">
              <w:rPr>
                <w:rFonts w:ascii="Arial" w:hAnsi="Arial" w:cs="Arial"/>
                <w:b/>
                <w:sz w:val="20"/>
                <w:szCs w:val="20"/>
              </w:rPr>
              <w:t>Úhrada nákladů na zadávací dokumentaci:</w:t>
            </w:r>
          </w:p>
        </w:tc>
        <w:tc>
          <w:tcPr>
            <w:tcW w:w="3028" w:type="dxa"/>
          </w:tcPr>
          <w:p w:rsidR="00F8536A" w:rsidRDefault="00F8536A" w:rsidP="00E563E5">
            <w:pPr>
              <w:pStyle w:val="Obsahtabulky"/>
              <w:snapToGrid w:val="0"/>
              <w:rPr>
                <w:i/>
                <w:sz w:val="22"/>
              </w:rPr>
            </w:pPr>
            <w:r>
              <w:rPr>
                <w:i/>
                <w:sz w:val="22"/>
              </w:rPr>
              <w:t>Výše nákladů (v Kč s DPH)</w:t>
            </w:r>
          </w:p>
        </w:tc>
        <w:tc>
          <w:tcPr>
            <w:tcW w:w="3543" w:type="dxa"/>
          </w:tcPr>
          <w:p w:rsidR="00F8536A" w:rsidRPr="00E85681" w:rsidRDefault="00F8536A" w:rsidP="00F8536A">
            <w:pPr>
              <w:pStyle w:val="Obsahtabulky"/>
              <w:snapToGrid w:val="0"/>
              <w:rPr>
                <w:sz w:val="22"/>
                <w:szCs w:val="22"/>
              </w:rPr>
            </w:pPr>
            <w:r w:rsidRPr="00E85681">
              <w:rPr>
                <w:sz w:val="22"/>
                <w:szCs w:val="22"/>
              </w:rPr>
              <w:t>bezplatně</w:t>
            </w:r>
          </w:p>
        </w:tc>
      </w:tr>
      <w:tr w:rsidR="00F8536A" w:rsidTr="00360C79">
        <w:tc>
          <w:tcPr>
            <w:tcW w:w="3068" w:type="dxa"/>
            <w:vMerge/>
            <w:vAlign w:val="center"/>
          </w:tcPr>
          <w:p w:rsidR="00F8536A" w:rsidRPr="00E563E5" w:rsidRDefault="00F8536A" w:rsidP="00E563E5">
            <w:pPr>
              <w:pStyle w:val="Obsahtabulky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28" w:type="dxa"/>
          </w:tcPr>
          <w:p w:rsidR="00F8536A" w:rsidRPr="00E85681" w:rsidRDefault="00F8536A" w:rsidP="00E563E5">
            <w:pPr>
              <w:pStyle w:val="Obsahtabulky"/>
              <w:snapToGrid w:val="0"/>
              <w:rPr>
                <w:b/>
                <w:bCs/>
                <w:i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Způsob platby:  </w:t>
            </w:r>
            <w:r>
              <w:rPr>
                <w:b/>
                <w:bCs/>
                <w:i/>
                <w:iCs/>
                <w:sz w:val="22"/>
                <w:szCs w:val="22"/>
              </w:rPr>
              <w:t xml:space="preserve">    </w:t>
            </w:r>
            <w:r>
              <w:rPr>
                <w:b/>
                <w:bCs/>
                <w:i/>
                <w:sz w:val="22"/>
                <w:szCs w:val="22"/>
              </w:rPr>
              <w:t xml:space="preserve">          </w:t>
            </w:r>
          </w:p>
        </w:tc>
        <w:tc>
          <w:tcPr>
            <w:tcW w:w="3543" w:type="dxa"/>
          </w:tcPr>
          <w:p w:rsidR="00155825" w:rsidRDefault="00155825" w:rsidP="00F8536A">
            <w:pPr>
              <w:pStyle w:val="Obsahtabulky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NE</w:t>
            </w:r>
          </w:p>
          <w:p w:rsidR="00F8536A" w:rsidRPr="00E85681" w:rsidRDefault="00F0738E" w:rsidP="00F8536A">
            <w:pPr>
              <w:pStyle w:val="Obsahtabulky"/>
              <w:snapToGrid w:val="0"/>
              <w:rPr>
                <w:sz w:val="22"/>
                <w:szCs w:val="22"/>
                <w:u w:val="single"/>
              </w:rPr>
            </w:pPr>
            <w:r w:rsidRPr="00E85681">
              <w:rPr>
                <w:sz w:val="22"/>
                <w:szCs w:val="22"/>
              </w:rPr>
              <w:t xml:space="preserve">Dokumentace </w:t>
            </w:r>
            <w:r>
              <w:rPr>
                <w:sz w:val="22"/>
                <w:szCs w:val="22"/>
              </w:rPr>
              <w:t xml:space="preserve">neomezeným dálkovým přístupem </w:t>
            </w:r>
            <w:r w:rsidRPr="00E85681">
              <w:rPr>
                <w:sz w:val="22"/>
                <w:szCs w:val="22"/>
              </w:rPr>
              <w:t xml:space="preserve">zveřejněna na profilu </w:t>
            </w:r>
            <w:r w:rsidRPr="00712F65">
              <w:rPr>
                <w:sz w:val="22"/>
                <w:szCs w:val="22"/>
              </w:rPr>
              <w:t xml:space="preserve">zadavatele </w:t>
            </w:r>
            <w:hyperlink r:id="rId12" w:history="1">
              <w:r w:rsidRPr="00712F65">
                <w:rPr>
                  <w:rStyle w:val="Hypertextovodkaz"/>
                  <w:sz w:val="22"/>
                  <w:szCs w:val="22"/>
                </w:rPr>
                <w:t>https://zakazky.ovajih.cz/profile_display_143.html</w:t>
              </w:r>
            </w:hyperlink>
          </w:p>
        </w:tc>
      </w:tr>
    </w:tbl>
    <w:p w:rsidR="00F14CC8" w:rsidRDefault="00F14CC8" w:rsidP="00E563E5">
      <w:pPr>
        <w:pStyle w:val="Nzev"/>
        <w:spacing w:after="120"/>
        <w:jc w:val="both"/>
        <w:rPr>
          <w:rFonts w:ascii="Arial" w:hAnsi="Arial" w:cs="Arial"/>
          <w:sz w:val="12"/>
          <w:szCs w:val="12"/>
        </w:rPr>
      </w:pPr>
    </w:p>
    <w:tbl>
      <w:tblPr>
        <w:tblW w:w="9639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402"/>
        <w:gridCol w:w="6237"/>
      </w:tblGrid>
      <w:tr w:rsidR="00BE6C8D" w:rsidRPr="00E563E5" w:rsidTr="00F5600E">
        <w:tc>
          <w:tcPr>
            <w:tcW w:w="9639" w:type="dxa"/>
            <w:gridSpan w:val="2"/>
            <w:shd w:val="clear" w:color="auto" w:fill="DAEEF3" w:themeFill="accent5" w:themeFillTint="33"/>
            <w:vAlign w:val="center"/>
          </w:tcPr>
          <w:p w:rsidR="00BE6C8D" w:rsidRPr="005A62C6" w:rsidRDefault="00BE6C8D" w:rsidP="00F0738E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1.</w:t>
            </w:r>
            <w:r w:rsidR="00F0738E"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Pr="005A62C6">
              <w:rPr>
                <w:rFonts w:ascii="Arial" w:hAnsi="Arial" w:cs="Arial"/>
                <w:b/>
                <w:sz w:val="20"/>
                <w:szCs w:val="20"/>
              </w:rPr>
              <w:t xml:space="preserve">. Údaje pro podání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elektronické </w:t>
            </w:r>
            <w:r w:rsidRPr="005A62C6">
              <w:rPr>
                <w:rFonts w:ascii="Arial" w:hAnsi="Arial" w:cs="Arial"/>
                <w:b/>
                <w:sz w:val="20"/>
                <w:szCs w:val="20"/>
              </w:rPr>
              <w:t>nabídky</w:t>
            </w:r>
          </w:p>
        </w:tc>
      </w:tr>
      <w:tr w:rsidR="00BE6C8D" w:rsidTr="00F5600E">
        <w:tc>
          <w:tcPr>
            <w:tcW w:w="3402" w:type="dxa"/>
            <w:vAlign w:val="center"/>
          </w:tcPr>
          <w:p w:rsidR="00BE6C8D" w:rsidRPr="005A62C6" w:rsidRDefault="00BE6C8D" w:rsidP="00F5600E">
            <w:pPr>
              <w:pStyle w:val="Obsahtabulky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 w:rsidRPr="005A62C6">
              <w:rPr>
                <w:rFonts w:ascii="Arial" w:hAnsi="Arial" w:cs="Arial"/>
                <w:b/>
                <w:sz w:val="20"/>
                <w:szCs w:val="20"/>
              </w:rPr>
              <w:t>Profil zadavatele pro podání elektronické nabídky:</w:t>
            </w:r>
          </w:p>
        </w:tc>
        <w:tc>
          <w:tcPr>
            <w:tcW w:w="6237" w:type="dxa"/>
            <w:vAlign w:val="center"/>
          </w:tcPr>
          <w:p w:rsidR="00BE6C8D" w:rsidRPr="005A62C6" w:rsidRDefault="0079023A" w:rsidP="00F5600E">
            <w:pPr>
              <w:snapToGrid w:val="0"/>
              <w:jc w:val="both"/>
              <w:rPr>
                <w:sz w:val="21"/>
                <w:szCs w:val="21"/>
              </w:rPr>
            </w:pPr>
            <w:hyperlink r:id="rId13" w:history="1">
              <w:r w:rsidR="00BE6C8D" w:rsidRPr="005A62C6">
                <w:rPr>
                  <w:rStyle w:val="Hypertextovodkaz"/>
                  <w:b/>
                  <w:bCs/>
                </w:rPr>
                <w:t>https://zakazky.ovajih.cz/profile_display_143.html</w:t>
              </w:r>
            </w:hyperlink>
          </w:p>
        </w:tc>
      </w:tr>
      <w:tr w:rsidR="00BE6C8D" w:rsidTr="00F5600E">
        <w:tc>
          <w:tcPr>
            <w:tcW w:w="3402" w:type="dxa"/>
            <w:vAlign w:val="center"/>
          </w:tcPr>
          <w:p w:rsidR="00BE6C8D" w:rsidRPr="005A62C6" w:rsidRDefault="00BE6C8D" w:rsidP="00F5600E">
            <w:pPr>
              <w:pStyle w:val="Obsahtabulky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 w:rsidRPr="005A62C6">
              <w:rPr>
                <w:rFonts w:ascii="Arial" w:hAnsi="Arial" w:cs="Arial"/>
                <w:b/>
                <w:sz w:val="20"/>
                <w:szCs w:val="20"/>
              </w:rPr>
              <w:t>Upřesňující údaje:</w:t>
            </w:r>
          </w:p>
        </w:tc>
        <w:tc>
          <w:tcPr>
            <w:tcW w:w="6237" w:type="dxa"/>
            <w:vAlign w:val="center"/>
          </w:tcPr>
          <w:p w:rsidR="00BE6C8D" w:rsidRPr="005A62C6" w:rsidRDefault="00BE6C8D" w:rsidP="00467861">
            <w:pPr>
              <w:pStyle w:val="Obsahtabulky"/>
              <w:snapToGrid w:val="0"/>
              <w:jc w:val="both"/>
              <w:rPr>
                <w:sz w:val="22"/>
              </w:rPr>
            </w:pPr>
            <w:r w:rsidRPr="005A62C6">
              <w:rPr>
                <w:sz w:val="22"/>
                <w:szCs w:val="22"/>
              </w:rPr>
              <w:t xml:space="preserve">Elektronickou nabídku lze podat pouze </w:t>
            </w:r>
            <w:r w:rsidR="00467861">
              <w:rPr>
                <w:sz w:val="22"/>
                <w:szCs w:val="22"/>
              </w:rPr>
              <w:t>prostřednictvím dodavatele zařazeného do DNS</w:t>
            </w:r>
            <w:r>
              <w:rPr>
                <w:sz w:val="22"/>
                <w:szCs w:val="22"/>
              </w:rPr>
              <w:t xml:space="preserve"> a </w:t>
            </w:r>
            <w:r w:rsidR="00467861">
              <w:rPr>
                <w:sz w:val="22"/>
                <w:szCs w:val="22"/>
              </w:rPr>
              <w:t xml:space="preserve">po </w:t>
            </w:r>
            <w:r w:rsidRPr="005A62C6">
              <w:rPr>
                <w:sz w:val="22"/>
                <w:szCs w:val="22"/>
              </w:rPr>
              <w:t xml:space="preserve">přihlášení do </w:t>
            </w:r>
            <w:r>
              <w:rPr>
                <w:sz w:val="22"/>
                <w:szCs w:val="22"/>
              </w:rPr>
              <w:t xml:space="preserve">systému </w:t>
            </w:r>
            <w:r w:rsidRPr="005A62C6">
              <w:rPr>
                <w:sz w:val="22"/>
                <w:szCs w:val="22"/>
              </w:rPr>
              <w:t>E-ZAK a musí být opatřena zaručeným elektronickým podpisem osoby oprávněné jednat jménem či za dodavatele</w:t>
            </w:r>
            <w:r w:rsidR="00940F72">
              <w:rPr>
                <w:sz w:val="22"/>
                <w:szCs w:val="22"/>
              </w:rPr>
              <w:t>, v</w:t>
            </w:r>
            <w:r>
              <w:rPr>
                <w:sz w:val="22"/>
                <w:szCs w:val="22"/>
              </w:rPr>
              <w:t>íce viz níže.</w:t>
            </w:r>
          </w:p>
        </w:tc>
      </w:tr>
    </w:tbl>
    <w:p w:rsidR="00BE6C8D" w:rsidRPr="00E85681" w:rsidRDefault="00BE6C8D" w:rsidP="00E563E5">
      <w:pPr>
        <w:pStyle w:val="Nzev"/>
        <w:spacing w:after="120"/>
        <w:jc w:val="both"/>
        <w:rPr>
          <w:rFonts w:ascii="Arial" w:hAnsi="Arial" w:cs="Arial"/>
          <w:sz w:val="12"/>
          <w:szCs w:val="12"/>
        </w:rPr>
      </w:pPr>
    </w:p>
    <w:tbl>
      <w:tblPr>
        <w:tblW w:w="0" w:type="auto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423"/>
        <w:gridCol w:w="3108"/>
        <w:gridCol w:w="1407"/>
        <w:gridCol w:w="1702"/>
      </w:tblGrid>
      <w:tr w:rsidR="00E85681" w:rsidTr="00360C79">
        <w:tc>
          <w:tcPr>
            <w:tcW w:w="9640" w:type="dxa"/>
            <w:gridSpan w:val="4"/>
            <w:shd w:val="clear" w:color="auto" w:fill="DAEEF3" w:themeFill="accent5" w:themeFillTint="33"/>
            <w:vAlign w:val="center"/>
          </w:tcPr>
          <w:p w:rsidR="00E85681" w:rsidRPr="00E85681" w:rsidRDefault="00E85681" w:rsidP="00035E87">
            <w:pPr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85681">
              <w:rPr>
                <w:rFonts w:ascii="Arial" w:hAnsi="Arial" w:cs="Arial"/>
                <w:b/>
                <w:bCs/>
                <w:sz w:val="20"/>
                <w:szCs w:val="20"/>
              </w:rPr>
              <w:t>2. Charakteristika veřejné zakázky</w:t>
            </w:r>
          </w:p>
        </w:tc>
      </w:tr>
      <w:tr w:rsidR="00E85681" w:rsidTr="00360C79">
        <w:tc>
          <w:tcPr>
            <w:tcW w:w="3423" w:type="dxa"/>
            <w:vAlign w:val="center"/>
          </w:tcPr>
          <w:p w:rsidR="00E85681" w:rsidRPr="00E85681" w:rsidRDefault="00E85681" w:rsidP="00E85681">
            <w:pPr>
              <w:pStyle w:val="Obsahtabulky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 w:rsidRPr="00E85681">
              <w:rPr>
                <w:rFonts w:ascii="Arial" w:hAnsi="Arial" w:cs="Arial"/>
                <w:b/>
                <w:sz w:val="20"/>
                <w:szCs w:val="20"/>
              </w:rPr>
              <w:t>Místo plnění / realizace, kód:</w:t>
            </w:r>
          </w:p>
        </w:tc>
        <w:tc>
          <w:tcPr>
            <w:tcW w:w="6217" w:type="dxa"/>
            <w:gridSpan w:val="3"/>
            <w:vAlign w:val="center"/>
          </w:tcPr>
          <w:p w:rsidR="00E85681" w:rsidRPr="00E85681" w:rsidRDefault="00E85681" w:rsidP="00F0738E">
            <w:pPr>
              <w:tabs>
                <w:tab w:val="left" w:pos="5048"/>
              </w:tabs>
              <w:snapToGrid w:val="0"/>
              <w:rPr>
                <w:sz w:val="22"/>
                <w:szCs w:val="22"/>
              </w:rPr>
            </w:pPr>
            <w:r w:rsidRPr="00E85681">
              <w:rPr>
                <w:sz w:val="22"/>
                <w:szCs w:val="22"/>
              </w:rPr>
              <w:t>Ostrava-</w:t>
            </w:r>
            <w:r w:rsidR="00F0738E">
              <w:rPr>
                <w:sz w:val="22"/>
                <w:szCs w:val="22"/>
              </w:rPr>
              <w:t>Jih</w:t>
            </w:r>
            <w:r w:rsidR="00155825">
              <w:rPr>
                <w:sz w:val="22"/>
                <w:szCs w:val="22"/>
              </w:rPr>
              <w:t>.</w:t>
            </w:r>
            <w:r w:rsidRPr="00E85681">
              <w:rPr>
                <w:sz w:val="22"/>
                <w:szCs w:val="22"/>
              </w:rPr>
              <w:t>, CZ0806</w:t>
            </w:r>
          </w:p>
        </w:tc>
      </w:tr>
      <w:tr w:rsidR="00E85681" w:rsidTr="00AD0330">
        <w:tc>
          <w:tcPr>
            <w:tcW w:w="3423" w:type="dxa"/>
            <w:vAlign w:val="center"/>
          </w:tcPr>
          <w:p w:rsidR="00E85681" w:rsidRPr="00E85681" w:rsidRDefault="00E85681" w:rsidP="00E85681">
            <w:pPr>
              <w:pStyle w:val="Obsahtabulky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 w:rsidRPr="00E85681">
              <w:rPr>
                <w:rFonts w:ascii="Arial" w:hAnsi="Arial" w:cs="Arial"/>
                <w:b/>
                <w:sz w:val="20"/>
                <w:szCs w:val="20"/>
              </w:rPr>
              <w:t>Stručný popis zakázky:</w:t>
            </w:r>
          </w:p>
        </w:tc>
        <w:tc>
          <w:tcPr>
            <w:tcW w:w="6217" w:type="dxa"/>
            <w:gridSpan w:val="3"/>
            <w:shd w:val="clear" w:color="auto" w:fill="auto"/>
            <w:vAlign w:val="center"/>
          </w:tcPr>
          <w:p w:rsidR="00F0738E" w:rsidRPr="00AD0330" w:rsidRDefault="00F0738E" w:rsidP="00F0738E">
            <w:pPr>
              <w:jc w:val="both"/>
              <w:rPr>
                <w:sz w:val="22"/>
                <w:szCs w:val="22"/>
              </w:rPr>
            </w:pPr>
            <w:r w:rsidRPr="00AD0330">
              <w:rPr>
                <w:rFonts w:eastAsia="Nimbus Roman No9 L"/>
                <w:sz w:val="22"/>
                <w:szCs w:val="22"/>
              </w:rPr>
              <w:t xml:space="preserve">Předmětem díla je </w:t>
            </w:r>
            <w:r w:rsidRPr="00AD0330">
              <w:rPr>
                <w:iCs/>
                <w:sz w:val="22"/>
                <w:szCs w:val="22"/>
              </w:rPr>
              <w:t xml:space="preserve">oprava </w:t>
            </w:r>
            <w:r w:rsidR="001328FE" w:rsidRPr="00AD0330">
              <w:rPr>
                <w:iCs/>
                <w:sz w:val="22"/>
                <w:szCs w:val="22"/>
              </w:rPr>
              <w:t xml:space="preserve">volného </w:t>
            </w:r>
            <w:r w:rsidRPr="00AD0330">
              <w:rPr>
                <w:iCs/>
                <w:sz w:val="22"/>
                <w:szCs w:val="22"/>
              </w:rPr>
              <w:t>byt</w:t>
            </w:r>
            <w:r w:rsidR="00701165" w:rsidRPr="00AD0330">
              <w:rPr>
                <w:iCs/>
                <w:sz w:val="22"/>
                <w:szCs w:val="22"/>
              </w:rPr>
              <w:t xml:space="preserve">u č. </w:t>
            </w:r>
            <w:r w:rsidR="003472E2">
              <w:rPr>
                <w:iCs/>
                <w:sz w:val="22"/>
                <w:szCs w:val="22"/>
              </w:rPr>
              <w:t>10</w:t>
            </w:r>
            <w:r w:rsidR="00701165" w:rsidRPr="00AD0330">
              <w:rPr>
                <w:iCs/>
                <w:sz w:val="22"/>
                <w:szCs w:val="22"/>
              </w:rPr>
              <w:t xml:space="preserve"> na ul. </w:t>
            </w:r>
            <w:r w:rsidR="00057644">
              <w:rPr>
                <w:iCs/>
                <w:sz w:val="22"/>
                <w:szCs w:val="22"/>
              </w:rPr>
              <w:t xml:space="preserve">Volgogradská </w:t>
            </w:r>
            <w:r w:rsidR="003472E2">
              <w:rPr>
                <w:iCs/>
                <w:sz w:val="22"/>
                <w:szCs w:val="22"/>
              </w:rPr>
              <w:t>24/2460</w:t>
            </w:r>
            <w:r w:rsidR="00AD0330">
              <w:rPr>
                <w:iCs/>
                <w:sz w:val="22"/>
                <w:szCs w:val="22"/>
              </w:rPr>
              <w:t xml:space="preserve"> </w:t>
            </w:r>
            <w:r w:rsidR="00701165" w:rsidRPr="00AD0330">
              <w:rPr>
                <w:iCs/>
                <w:sz w:val="22"/>
                <w:szCs w:val="22"/>
              </w:rPr>
              <w:t xml:space="preserve">v Ostravě - </w:t>
            </w:r>
            <w:r w:rsidR="00AD0330">
              <w:rPr>
                <w:iCs/>
                <w:sz w:val="22"/>
                <w:szCs w:val="22"/>
              </w:rPr>
              <w:t>Zábřehu</w:t>
            </w:r>
            <w:r w:rsidR="00701165" w:rsidRPr="00AD0330">
              <w:rPr>
                <w:iCs/>
                <w:sz w:val="22"/>
                <w:szCs w:val="22"/>
              </w:rPr>
              <w:t>,</w:t>
            </w:r>
            <w:r w:rsidRPr="00AD0330">
              <w:rPr>
                <w:iCs/>
                <w:sz w:val="22"/>
                <w:szCs w:val="22"/>
              </w:rPr>
              <w:t xml:space="preserve"> včetně </w:t>
            </w:r>
            <w:r w:rsidR="00EF3A8F">
              <w:rPr>
                <w:iCs/>
                <w:sz w:val="22"/>
                <w:szCs w:val="22"/>
              </w:rPr>
              <w:t xml:space="preserve">výměny bytového jádra, </w:t>
            </w:r>
            <w:r w:rsidRPr="00AD0330">
              <w:rPr>
                <w:iCs/>
                <w:sz w:val="22"/>
                <w:szCs w:val="22"/>
              </w:rPr>
              <w:t>revize elektroinstalace</w:t>
            </w:r>
            <w:r w:rsidR="00C96B9C">
              <w:rPr>
                <w:iCs/>
                <w:sz w:val="22"/>
                <w:szCs w:val="22"/>
              </w:rPr>
              <w:t>,</w:t>
            </w:r>
            <w:r w:rsidR="00EF3A8F">
              <w:rPr>
                <w:iCs/>
                <w:sz w:val="22"/>
                <w:szCs w:val="22"/>
              </w:rPr>
              <w:t xml:space="preserve"> plynoinstalace,</w:t>
            </w:r>
            <w:r w:rsidR="00C96B9C">
              <w:rPr>
                <w:iCs/>
                <w:sz w:val="22"/>
                <w:szCs w:val="22"/>
              </w:rPr>
              <w:t xml:space="preserve"> výměny zařizovacích předmětů,</w:t>
            </w:r>
            <w:r w:rsidR="00057644">
              <w:rPr>
                <w:iCs/>
                <w:sz w:val="22"/>
                <w:szCs w:val="22"/>
              </w:rPr>
              <w:t xml:space="preserve"> vestavěné skříně, </w:t>
            </w:r>
            <w:r w:rsidR="00AD0330">
              <w:rPr>
                <w:iCs/>
                <w:sz w:val="22"/>
                <w:szCs w:val="22"/>
              </w:rPr>
              <w:t xml:space="preserve"> výměny podlah</w:t>
            </w:r>
            <w:r w:rsidRPr="00AD0330">
              <w:rPr>
                <w:iCs/>
                <w:sz w:val="22"/>
                <w:szCs w:val="22"/>
              </w:rPr>
              <w:t xml:space="preserve">, nátěrů a maleb, jedná se o demontáž a montáž zařízení včetně dodávky dle soupisu oprav </w:t>
            </w:r>
            <w:r w:rsidR="001328FE" w:rsidRPr="00AD0330">
              <w:rPr>
                <w:iCs/>
                <w:sz w:val="22"/>
                <w:szCs w:val="22"/>
              </w:rPr>
              <w:t xml:space="preserve">volného  </w:t>
            </w:r>
            <w:r w:rsidR="00420986" w:rsidRPr="00AD0330">
              <w:rPr>
                <w:iCs/>
                <w:sz w:val="22"/>
                <w:szCs w:val="22"/>
              </w:rPr>
              <w:t>bytu</w:t>
            </w:r>
            <w:r w:rsidRPr="00AD0330">
              <w:rPr>
                <w:iCs/>
                <w:sz w:val="22"/>
                <w:szCs w:val="22"/>
              </w:rPr>
              <w:t xml:space="preserve"> uvedených v příloze č. </w:t>
            </w:r>
            <w:r w:rsidR="0097201E" w:rsidRPr="00AD0330">
              <w:rPr>
                <w:iCs/>
                <w:sz w:val="22"/>
                <w:szCs w:val="22"/>
              </w:rPr>
              <w:t>1</w:t>
            </w:r>
            <w:r w:rsidR="00986942">
              <w:rPr>
                <w:iCs/>
                <w:sz w:val="22"/>
                <w:szCs w:val="22"/>
              </w:rPr>
              <w:t xml:space="preserve"> této</w:t>
            </w:r>
            <w:r w:rsidR="00EF3A8F">
              <w:rPr>
                <w:iCs/>
                <w:sz w:val="22"/>
                <w:szCs w:val="22"/>
              </w:rPr>
              <w:t xml:space="preserve"> výzvy a přiložené PD, která je pouze </w:t>
            </w:r>
            <w:r w:rsidR="00EF3A8F" w:rsidRPr="00445541">
              <w:rPr>
                <w:b/>
                <w:iCs/>
                <w:sz w:val="22"/>
                <w:szCs w:val="22"/>
              </w:rPr>
              <w:t>vzorová.</w:t>
            </w:r>
            <w:r w:rsidRPr="00AD0330">
              <w:rPr>
                <w:rFonts w:eastAsia="Nimbus Roman No9 L"/>
                <w:sz w:val="22"/>
                <w:szCs w:val="22"/>
              </w:rPr>
              <w:t xml:space="preserve">  </w:t>
            </w:r>
          </w:p>
          <w:p w:rsidR="00E85681" w:rsidRPr="00F0738E" w:rsidRDefault="00F0738E" w:rsidP="00BA04DE">
            <w:pPr>
              <w:pStyle w:val="Standard"/>
              <w:tabs>
                <w:tab w:val="left" w:pos="546"/>
              </w:tabs>
              <w:jc w:val="both"/>
              <w:rPr>
                <w:sz w:val="22"/>
                <w:szCs w:val="22"/>
                <w:lang w:val="cs-CZ"/>
              </w:rPr>
            </w:pPr>
            <w:r w:rsidRPr="00AD0330">
              <w:rPr>
                <w:sz w:val="22"/>
                <w:szCs w:val="22"/>
                <w:lang w:val="cs-CZ"/>
              </w:rPr>
              <w:t>Účastník</w:t>
            </w:r>
            <w:r w:rsidRPr="00AD0330">
              <w:rPr>
                <w:rFonts w:eastAsia="Nimbus Roman No9 L"/>
                <w:sz w:val="22"/>
                <w:szCs w:val="22"/>
                <w:lang w:val="cs-CZ"/>
              </w:rPr>
              <w:t xml:space="preserve"> </w:t>
            </w:r>
            <w:r w:rsidRPr="00AD0330">
              <w:rPr>
                <w:sz w:val="22"/>
                <w:szCs w:val="22"/>
                <w:lang w:val="cs-CZ"/>
              </w:rPr>
              <w:t>bude</w:t>
            </w:r>
            <w:r w:rsidRPr="00AD0330">
              <w:rPr>
                <w:rFonts w:eastAsia="Nimbus Roman No9 L"/>
                <w:sz w:val="22"/>
                <w:szCs w:val="22"/>
                <w:lang w:val="cs-CZ"/>
              </w:rPr>
              <w:t xml:space="preserve"> </w:t>
            </w:r>
            <w:r w:rsidRPr="00AD0330">
              <w:rPr>
                <w:sz w:val="22"/>
                <w:szCs w:val="22"/>
                <w:lang w:val="cs-CZ"/>
              </w:rPr>
              <w:t>odborně</w:t>
            </w:r>
            <w:r w:rsidRPr="00AD0330">
              <w:rPr>
                <w:rFonts w:eastAsia="Nimbus Roman No9 L"/>
                <w:sz w:val="22"/>
                <w:szCs w:val="22"/>
                <w:lang w:val="cs-CZ"/>
              </w:rPr>
              <w:t xml:space="preserve"> </w:t>
            </w:r>
            <w:r w:rsidRPr="00AD0330">
              <w:rPr>
                <w:sz w:val="22"/>
                <w:szCs w:val="22"/>
                <w:lang w:val="cs-CZ"/>
              </w:rPr>
              <w:t>způsobilý</w:t>
            </w:r>
            <w:r w:rsidRPr="00AD0330">
              <w:rPr>
                <w:rFonts w:eastAsia="Nimbus Roman No9 L"/>
                <w:sz w:val="22"/>
                <w:szCs w:val="22"/>
                <w:lang w:val="cs-CZ"/>
              </w:rPr>
              <w:t xml:space="preserve"> </w:t>
            </w:r>
            <w:r w:rsidRPr="00AD0330">
              <w:rPr>
                <w:sz w:val="22"/>
                <w:szCs w:val="22"/>
                <w:lang w:val="cs-CZ"/>
              </w:rPr>
              <w:t>k zajištění</w:t>
            </w:r>
            <w:r w:rsidRPr="00AD0330">
              <w:rPr>
                <w:rFonts w:eastAsia="Nimbus Roman No9 L"/>
                <w:sz w:val="22"/>
                <w:szCs w:val="22"/>
                <w:lang w:val="cs-CZ"/>
              </w:rPr>
              <w:t xml:space="preserve"> </w:t>
            </w:r>
            <w:r w:rsidRPr="00AD0330">
              <w:rPr>
                <w:sz w:val="22"/>
                <w:szCs w:val="22"/>
                <w:lang w:val="cs-CZ"/>
              </w:rPr>
              <w:t>předmětu</w:t>
            </w:r>
            <w:r w:rsidRPr="00AD0330">
              <w:rPr>
                <w:rFonts w:eastAsia="Nimbus Roman No9 L"/>
                <w:sz w:val="22"/>
                <w:szCs w:val="22"/>
                <w:lang w:val="cs-CZ"/>
              </w:rPr>
              <w:t xml:space="preserve"> </w:t>
            </w:r>
            <w:r w:rsidR="00BA04DE" w:rsidRPr="00AD0330">
              <w:rPr>
                <w:sz w:val="22"/>
                <w:szCs w:val="22"/>
                <w:lang w:val="cs-CZ"/>
              </w:rPr>
              <w:t>plnění této veřejné zakázk</w:t>
            </w:r>
            <w:r w:rsidRPr="00AD0330">
              <w:rPr>
                <w:sz w:val="22"/>
                <w:szCs w:val="22"/>
                <w:lang w:val="cs-CZ"/>
              </w:rPr>
              <w:t>y.</w:t>
            </w:r>
            <w:r>
              <w:rPr>
                <w:sz w:val="22"/>
                <w:szCs w:val="22"/>
                <w:lang w:val="cs-CZ"/>
              </w:rPr>
              <w:t xml:space="preserve"> </w:t>
            </w:r>
          </w:p>
        </w:tc>
      </w:tr>
      <w:tr w:rsidR="00E85681" w:rsidTr="00360C79">
        <w:tc>
          <w:tcPr>
            <w:tcW w:w="3423" w:type="dxa"/>
            <w:vAlign w:val="center"/>
          </w:tcPr>
          <w:p w:rsidR="00E85681" w:rsidRPr="00E85681" w:rsidRDefault="00E85681" w:rsidP="00E85681">
            <w:pPr>
              <w:pStyle w:val="Obsahtabulky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 w:rsidRPr="00E85681">
              <w:rPr>
                <w:rFonts w:ascii="Arial" w:hAnsi="Arial" w:cs="Arial"/>
                <w:b/>
                <w:sz w:val="20"/>
                <w:szCs w:val="20"/>
              </w:rPr>
              <w:t>Společný slovník (CPV):</w:t>
            </w:r>
          </w:p>
        </w:tc>
        <w:tc>
          <w:tcPr>
            <w:tcW w:w="3108" w:type="dxa"/>
            <w:vAlign w:val="center"/>
          </w:tcPr>
          <w:p w:rsidR="00E85681" w:rsidRPr="00E85681" w:rsidRDefault="00E85681" w:rsidP="00E85681">
            <w:pPr>
              <w:pStyle w:val="Obsahtabulky"/>
              <w:snapToGrid w:val="0"/>
              <w:jc w:val="center"/>
              <w:rPr>
                <w:i/>
                <w:iCs/>
                <w:sz w:val="22"/>
                <w:szCs w:val="22"/>
              </w:rPr>
            </w:pPr>
            <w:r w:rsidRPr="00E85681">
              <w:rPr>
                <w:i/>
                <w:iCs/>
                <w:sz w:val="22"/>
                <w:szCs w:val="22"/>
              </w:rPr>
              <w:t>Hlavní slovník</w:t>
            </w:r>
          </w:p>
        </w:tc>
        <w:tc>
          <w:tcPr>
            <w:tcW w:w="3109" w:type="dxa"/>
            <w:gridSpan w:val="2"/>
            <w:vAlign w:val="center"/>
          </w:tcPr>
          <w:p w:rsidR="00E85681" w:rsidRPr="00E85681" w:rsidRDefault="00E85681" w:rsidP="00E85681">
            <w:pPr>
              <w:pStyle w:val="Obsahtabulky"/>
              <w:snapToGrid w:val="0"/>
              <w:jc w:val="center"/>
              <w:rPr>
                <w:i/>
                <w:iCs/>
                <w:sz w:val="22"/>
                <w:szCs w:val="22"/>
              </w:rPr>
            </w:pPr>
            <w:r w:rsidRPr="00E85681">
              <w:rPr>
                <w:i/>
                <w:iCs/>
                <w:sz w:val="22"/>
                <w:szCs w:val="22"/>
              </w:rPr>
              <w:t>Doplňkový slovník</w:t>
            </w:r>
          </w:p>
        </w:tc>
      </w:tr>
      <w:tr w:rsidR="00F14CC8" w:rsidTr="00360C79">
        <w:tc>
          <w:tcPr>
            <w:tcW w:w="3423" w:type="dxa"/>
            <w:vAlign w:val="center"/>
          </w:tcPr>
          <w:p w:rsidR="00F14CC8" w:rsidRPr="00E85681" w:rsidRDefault="00F14CC8" w:rsidP="00E85681">
            <w:pPr>
              <w:pStyle w:val="Obsahtabulky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 w:rsidRPr="00E85681">
              <w:rPr>
                <w:rFonts w:ascii="Arial" w:hAnsi="Arial" w:cs="Arial"/>
                <w:b/>
                <w:sz w:val="20"/>
                <w:szCs w:val="20"/>
              </w:rPr>
              <w:t>Hlavní předmět</w:t>
            </w:r>
          </w:p>
        </w:tc>
        <w:tc>
          <w:tcPr>
            <w:tcW w:w="3108" w:type="dxa"/>
            <w:vAlign w:val="center"/>
          </w:tcPr>
          <w:p w:rsidR="00F14CC8" w:rsidRPr="00EB6A6E" w:rsidRDefault="00F314BF" w:rsidP="003C268F">
            <w:pPr>
              <w:snapToGrid w:val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45211000-9</w:t>
            </w:r>
          </w:p>
        </w:tc>
        <w:tc>
          <w:tcPr>
            <w:tcW w:w="3109" w:type="dxa"/>
            <w:gridSpan w:val="2"/>
            <w:vAlign w:val="center"/>
          </w:tcPr>
          <w:p w:rsidR="00F14CC8" w:rsidRPr="00E85681" w:rsidRDefault="00F14CC8" w:rsidP="00E85681">
            <w:pPr>
              <w:pStyle w:val="Obsahtabulky"/>
              <w:snapToGrid w:val="0"/>
              <w:rPr>
                <w:sz w:val="22"/>
                <w:szCs w:val="22"/>
              </w:rPr>
            </w:pPr>
          </w:p>
        </w:tc>
      </w:tr>
      <w:tr w:rsidR="00F14CC8" w:rsidTr="00360C79">
        <w:tc>
          <w:tcPr>
            <w:tcW w:w="3423" w:type="dxa"/>
            <w:vAlign w:val="center"/>
          </w:tcPr>
          <w:p w:rsidR="00F14CC8" w:rsidRPr="00E85681" w:rsidRDefault="0079023A" w:rsidP="003F08D4">
            <w:pPr>
              <w:pStyle w:val="Obsahtabulky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hyperlink r:id="rId14" w:history="1">
              <w:r w:rsidR="00F14CC8" w:rsidRPr="003F08D4">
                <w:rPr>
                  <w:rStyle w:val="Hypertextovodkaz"/>
                  <w:rFonts w:ascii="Arial" w:hAnsi="Arial" w:cs="Arial"/>
                  <w:b/>
                  <w:sz w:val="20"/>
                  <w:szCs w:val="20"/>
                </w:rPr>
                <w:t>Další předměty</w:t>
              </w:r>
            </w:hyperlink>
          </w:p>
        </w:tc>
        <w:tc>
          <w:tcPr>
            <w:tcW w:w="3108" w:type="dxa"/>
            <w:vAlign w:val="center"/>
          </w:tcPr>
          <w:p w:rsidR="00564065" w:rsidRDefault="00564065" w:rsidP="00564065">
            <w:pPr>
              <w:snapToGrid w:val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 xml:space="preserve">44112200-0 </w:t>
            </w:r>
          </w:p>
          <w:p w:rsidR="00564065" w:rsidRDefault="00564065" w:rsidP="00564065">
            <w:pPr>
              <w:snapToGrid w:val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45310000-3</w:t>
            </w:r>
          </w:p>
          <w:p w:rsidR="00564065" w:rsidRDefault="00564065" w:rsidP="00564065">
            <w:pPr>
              <w:snapToGrid w:val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45232460-4</w:t>
            </w:r>
          </w:p>
          <w:p w:rsidR="00564065" w:rsidRDefault="00564065" w:rsidP="00564065">
            <w:pPr>
              <w:snapToGrid w:val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44111400-5</w:t>
            </w:r>
          </w:p>
          <w:p w:rsidR="00AD0330" w:rsidRDefault="00AD0330" w:rsidP="00AD0330">
            <w:pPr>
              <w:snapToGrid w:val="0"/>
              <w:jc w:val="center"/>
              <w:rPr>
                <w:iCs/>
                <w:sz w:val="22"/>
                <w:szCs w:val="22"/>
              </w:rPr>
            </w:pPr>
          </w:p>
          <w:p w:rsidR="00F14CC8" w:rsidRPr="005F61BC" w:rsidRDefault="00F14CC8" w:rsidP="00F14CC8">
            <w:pPr>
              <w:snapToGrid w:val="0"/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3109" w:type="dxa"/>
            <w:gridSpan w:val="2"/>
            <w:vAlign w:val="center"/>
          </w:tcPr>
          <w:p w:rsidR="00F14CC8" w:rsidRPr="00E85681" w:rsidRDefault="00F14CC8" w:rsidP="00E85681">
            <w:pPr>
              <w:pStyle w:val="Obsahtabulky"/>
              <w:snapToGrid w:val="0"/>
              <w:rPr>
                <w:sz w:val="22"/>
                <w:szCs w:val="22"/>
              </w:rPr>
            </w:pPr>
          </w:p>
        </w:tc>
      </w:tr>
      <w:tr w:rsidR="00F14CC8" w:rsidTr="00360C79">
        <w:tc>
          <w:tcPr>
            <w:tcW w:w="3423" w:type="dxa"/>
            <w:vMerge w:val="restart"/>
            <w:vAlign w:val="center"/>
          </w:tcPr>
          <w:p w:rsidR="00F14CC8" w:rsidRPr="00E85681" w:rsidRDefault="00F14CC8" w:rsidP="00E85681">
            <w:pPr>
              <w:pStyle w:val="Obsahtabulky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 w:rsidRPr="00E85681">
              <w:rPr>
                <w:rFonts w:ascii="Arial" w:hAnsi="Arial" w:cs="Arial"/>
                <w:b/>
                <w:sz w:val="20"/>
                <w:szCs w:val="20"/>
              </w:rPr>
              <w:t>Kriteria pro zadání veřejné zakázky</w:t>
            </w:r>
            <w:r w:rsidR="005F2837">
              <w:rPr>
                <w:rFonts w:ascii="Arial" w:hAnsi="Arial" w:cs="Arial"/>
                <w:b/>
                <w:sz w:val="20"/>
                <w:szCs w:val="20"/>
              </w:rPr>
              <w:t xml:space="preserve"> dle ekonomické výhodnosti</w:t>
            </w:r>
            <w:r w:rsidR="00082B60">
              <w:rPr>
                <w:rFonts w:ascii="Arial" w:hAnsi="Arial" w:cs="Arial"/>
                <w:b/>
                <w:sz w:val="20"/>
                <w:szCs w:val="20"/>
              </w:rPr>
              <w:t xml:space="preserve"> dle § 114 zákona</w:t>
            </w:r>
            <w:r w:rsidRPr="00E85681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4515" w:type="dxa"/>
            <w:gridSpan w:val="2"/>
            <w:vAlign w:val="center"/>
          </w:tcPr>
          <w:p w:rsidR="00F14CC8" w:rsidRPr="00996174" w:rsidRDefault="00F14CC8" w:rsidP="00996174">
            <w:pPr>
              <w:snapToGrid w:val="0"/>
              <w:jc w:val="center"/>
              <w:rPr>
                <w:sz w:val="22"/>
                <w:szCs w:val="22"/>
              </w:rPr>
            </w:pPr>
            <w:r w:rsidRPr="00996174">
              <w:rPr>
                <w:sz w:val="22"/>
                <w:szCs w:val="22"/>
              </w:rPr>
              <w:t xml:space="preserve">a) nejnižší </w:t>
            </w:r>
            <w:r w:rsidR="00996174" w:rsidRPr="00996174">
              <w:rPr>
                <w:sz w:val="22"/>
                <w:szCs w:val="22"/>
              </w:rPr>
              <w:t>nabídková cena</w:t>
            </w:r>
            <w:r w:rsidRPr="00996174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702" w:type="dxa"/>
            <w:vAlign w:val="center"/>
          </w:tcPr>
          <w:p w:rsidR="00F14CC8" w:rsidRPr="00996174" w:rsidRDefault="00F314BF" w:rsidP="00E8568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ANO</w:t>
            </w:r>
          </w:p>
        </w:tc>
      </w:tr>
      <w:tr w:rsidR="00996174" w:rsidTr="00360C79">
        <w:tc>
          <w:tcPr>
            <w:tcW w:w="3423" w:type="dxa"/>
            <w:vMerge/>
            <w:vAlign w:val="center"/>
          </w:tcPr>
          <w:p w:rsidR="00996174" w:rsidRPr="00E85681" w:rsidRDefault="00996174" w:rsidP="00E85681">
            <w:pPr>
              <w:pStyle w:val="Obsahtabulky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515" w:type="dxa"/>
            <w:gridSpan w:val="2"/>
            <w:vAlign w:val="center"/>
          </w:tcPr>
          <w:p w:rsidR="00996174" w:rsidRPr="00996174" w:rsidRDefault="00996174" w:rsidP="00996174">
            <w:pPr>
              <w:snapToGrid w:val="0"/>
              <w:jc w:val="center"/>
              <w:rPr>
                <w:sz w:val="22"/>
                <w:szCs w:val="22"/>
              </w:rPr>
            </w:pPr>
            <w:r w:rsidRPr="008C1F39">
              <w:rPr>
                <w:sz w:val="22"/>
                <w:szCs w:val="22"/>
              </w:rPr>
              <w:t xml:space="preserve">b) </w:t>
            </w:r>
            <w:r w:rsidR="008C1F39" w:rsidRPr="008C1F39">
              <w:rPr>
                <w:sz w:val="22"/>
                <w:szCs w:val="22"/>
              </w:rPr>
              <w:t xml:space="preserve">nejnižší </w:t>
            </w:r>
            <w:r w:rsidRPr="008C1F39">
              <w:rPr>
                <w:sz w:val="22"/>
                <w:szCs w:val="22"/>
              </w:rPr>
              <w:t>náklady životního cyklu</w:t>
            </w:r>
          </w:p>
        </w:tc>
        <w:tc>
          <w:tcPr>
            <w:tcW w:w="1702" w:type="dxa"/>
            <w:vAlign w:val="center"/>
          </w:tcPr>
          <w:p w:rsidR="00996174" w:rsidRPr="00996174" w:rsidRDefault="00996174" w:rsidP="00E8568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NE</w:t>
            </w:r>
          </w:p>
        </w:tc>
      </w:tr>
      <w:tr w:rsidR="00F14CC8" w:rsidTr="00360C79">
        <w:tc>
          <w:tcPr>
            <w:tcW w:w="3423" w:type="dxa"/>
            <w:vMerge/>
            <w:vAlign w:val="center"/>
          </w:tcPr>
          <w:p w:rsidR="00F14CC8" w:rsidRPr="00E85681" w:rsidRDefault="00F14CC8" w:rsidP="00E85681">
            <w:pPr>
              <w:pStyle w:val="Obsahtabulky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515" w:type="dxa"/>
            <w:gridSpan w:val="2"/>
            <w:vAlign w:val="center"/>
          </w:tcPr>
          <w:p w:rsidR="00F14CC8" w:rsidRPr="00996174" w:rsidRDefault="00996174" w:rsidP="00E85681">
            <w:pPr>
              <w:snapToGrid w:val="0"/>
              <w:jc w:val="center"/>
              <w:rPr>
                <w:sz w:val="22"/>
                <w:szCs w:val="22"/>
              </w:rPr>
            </w:pPr>
            <w:r w:rsidRPr="00996174">
              <w:rPr>
                <w:sz w:val="22"/>
                <w:szCs w:val="22"/>
              </w:rPr>
              <w:t>c) nejlepší poměr ceny a kvality</w:t>
            </w:r>
          </w:p>
        </w:tc>
        <w:tc>
          <w:tcPr>
            <w:tcW w:w="1702" w:type="dxa"/>
            <w:vAlign w:val="center"/>
          </w:tcPr>
          <w:p w:rsidR="00F14CC8" w:rsidRPr="00996174" w:rsidRDefault="00F314BF" w:rsidP="00E8568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NE</w:t>
            </w:r>
          </w:p>
        </w:tc>
      </w:tr>
      <w:tr w:rsidR="00F14CC8" w:rsidTr="00360C79">
        <w:tc>
          <w:tcPr>
            <w:tcW w:w="3423" w:type="dxa"/>
            <w:vAlign w:val="center"/>
          </w:tcPr>
          <w:p w:rsidR="00F14CC8" w:rsidRPr="00E85681" w:rsidRDefault="00F14CC8" w:rsidP="00E85681">
            <w:pPr>
              <w:pStyle w:val="Obsahtabulky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 w:rsidRPr="00E85681">
              <w:rPr>
                <w:rFonts w:ascii="Arial" w:hAnsi="Arial" w:cs="Arial"/>
                <w:b/>
                <w:sz w:val="20"/>
                <w:szCs w:val="20"/>
              </w:rPr>
              <w:t>Požadavek na poskytnutí jistoty</w:t>
            </w:r>
            <w:r w:rsidR="00082B60">
              <w:rPr>
                <w:rFonts w:ascii="Arial" w:hAnsi="Arial" w:cs="Arial"/>
                <w:b/>
                <w:sz w:val="20"/>
                <w:szCs w:val="20"/>
              </w:rPr>
              <w:t xml:space="preserve"> dle § 41 zákona</w:t>
            </w:r>
            <w:r w:rsidRPr="00E85681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217" w:type="dxa"/>
            <w:gridSpan w:val="3"/>
            <w:vAlign w:val="center"/>
          </w:tcPr>
          <w:p w:rsidR="00F14CC8" w:rsidRPr="00E85681" w:rsidRDefault="00F314BF" w:rsidP="00E8568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NE</w:t>
            </w:r>
          </w:p>
        </w:tc>
      </w:tr>
      <w:tr w:rsidR="00F14CC8" w:rsidTr="00360C79">
        <w:tc>
          <w:tcPr>
            <w:tcW w:w="3423" w:type="dxa"/>
            <w:vAlign w:val="center"/>
          </w:tcPr>
          <w:p w:rsidR="00F14CC8" w:rsidRPr="00E85681" w:rsidRDefault="00F14CC8" w:rsidP="00E85681">
            <w:pPr>
              <w:pStyle w:val="Obsahtabulky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 w:rsidRPr="00E85681">
              <w:rPr>
                <w:rFonts w:ascii="Arial" w:hAnsi="Arial" w:cs="Arial"/>
                <w:b/>
                <w:sz w:val="20"/>
                <w:szCs w:val="20"/>
              </w:rPr>
              <w:t>Varianty nabídky</w:t>
            </w:r>
            <w:r w:rsidR="00F71A04">
              <w:rPr>
                <w:rFonts w:ascii="Arial" w:hAnsi="Arial" w:cs="Arial"/>
                <w:b/>
                <w:sz w:val="20"/>
                <w:szCs w:val="20"/>
              </w:rPr>
              <w:t xml:space="preserve"> dle § 102 zákona</w:t>
            </w:r>
            <w:r w:rsidRPr="00E85681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217" w:type="dxa"/>
            <w:gridSpan w:val="3"/>
            <w:vAlign w:val="center"/>
          </w:tcPr>
          <w:p w:rsidR="00F14CC8" w:rsidRPr="00E85681" w:rsidRDefault="00F14CC8" w:rsidP="00E85681">
            <w:pPr>
              <w:snapToGrid w:val="0"/>
              <w:jc w:val="center"/>
              <w:rPr>
                <w:sz w:val="22"/>
                <w:szCs w:val="22"/>
              </w:rPr>
            </w:pPr>
            <w:r w:rsidRPr="00E85681">
              <w:rPr>
                <w:sz w:val="22"/>
                <w:szCs w:val="22"/>
              </w:rPr>
              <w:t>NE</w:t>
            </w:r>
          </w:p>
        </w:tc>
      </w:tr>
      <w:tr w:rsidR="00F14CC8" w:rsidTr="00360C79">
        <w:tc>
          <w:tcPr>
            <w:tcW w:w="3423" w:type="dxa"/>
            <w:vAlign w:val="center"/>
          </w:tcPr>
          <w:p w:rsidR="00F14CC8" w:rsidRPr="00E85681" w:rsidRDefault="00F14CC8" w:rsidP="00E85681">
            <w:pPr>
              <w:pStyle w:val="Obsahtabulky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 w:rsidRPr="00E85681">
              <w:rPr>
                <w:rFonts w:ascii="Arial" w:hAnsi="Arial" w:cs="Arial"/>
                <w:b/>
                <w:sz w:val="20"/>
                <w:szCs w:val="20"/>
              </w:rPr>
              <w:t>Elektronické podání nabídky</w:t>
            </w:r>
            <w:r w:rsidR="00F71A04">
              <w:rPr>
                <w:rFonts w:ascii="Arial" w:hAnsi="Arial" w:cs="Arial"/>
                <w:b/>
                <w:sz w:val="20"/>
                <w:szCs w:val="20"/>
              </w:rPr>
              <w:t xml:space="preserve"> dle § 107 zákona</w:t>
            </w:r>
            <w:r w:rsidRPr="00E85681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217" w:type="dxa"/>
            <w:gridSpan w:val="3"/>
            <w:vAlign w:val="center"/>
          </w:tcPr>
          <w:p w:rsidR="00F14CC8" w:rsidRPr="00E85681" w:rsidRDefault="00763C44" w:rsidP="00E8568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ANO</w:t>
            </w:r>
          </w:p>
        </w:tc>
      </w:tr>
      <w:tr w:rsidR="006C42BC" w:rsidTr="00360C79">
        <w:tc>
          <w:tcPr>
            <w:tcW w:w="3423" w:type="dxa"/>
            <w:vAlign w:val="center"/>
          </w:tcPr>
          <w:p w:rsidR="006C42BC" w:rsidRPr="00E85681" w:rsidRDefault="0018719D" w:rsidP="0018719D">
            <w:pPr>
              <w:pStyle w:val="Obsahtabulky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Právo na vyhrazené plnění</w:t>
            </w:r>
            <w:r w:rsidR="006C42BC" w:rsidRPr="00E85681">
              <w:rPr>
                <w:rFonts w:ascii="Arial" w:hAnsi="Arial" w:cs="Arial"/>
                <w:b/>
                <w:sz w:val="20"/>
                <w:szCs w:val="20"/>
              </w:rPr>
              <w:t xml:space="preserve"> vč. popisu a lhůty:</w:t>
            </w:r>
          </w:p>
        </w:tc>
        <w:tc>
          <w:tcPr>
            <w:tcW w:w="6217" w:type="dxa"/>
            <w:gridSpan w:val="3"/>
            <w:vAlign w:val="center"/>
          </w:tcPr>
          <w:p w:rsidR="006C42BC" w:rsidRDefault="00BA51CF" w:rsidP="0053161D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ANO</w:t>
            </w:r>
          </w:p>
          <w:p w:rsidR="005D2469" w:rsidRPr="005D2469" w:rsidRDefault="005D2469" w:rsidP="005D2469">
            <w:pPr>
              <w:snapToGrid w:val="0"/>
              <w:jc w:val="both"/>
              <w:rPr>
                <w:sz w:val="22"/>
                <w:szCs w:val="22"/>
              </w:rPr>
            </w:pPr>
            <w:r w:rsidRPr="005D2469">
              <w:rPr>
                <w:sz w:val="22"/>
                <w:szCs w:val="22"/>
              </w:rPr>
              <w:t>Zadavatel si vyhrazuje změnu závazku ve smyslu § 100</w:t>
            </w:r>
          </w:p>
          <w:p w:rsidR="005D2469" w:rsidRPr="005D2469" w:rsidRDefault="005D2469" w:rsidP="005D2469">
            <w:pPr>
              <w:snapToGrid w:val="0"/>
              <w:jc w:val="both"/>
              <w:rPr>
                <w:sz w:val="22"/>
                <w:szCs w:val="22"/>
              </w:rPr>
            </w:pPr>
            <w:r w:rsidRPr="005D2469">
              <w:rPr>
                <w:sz w:val="22"/>
                <w:szCs w:val="22"/>
              </w:rPr>
              <w:t xml:space="preserve">a) odst. 1 </w:t>
            </w:r>
            <w:r>
              <w:rPr>
                <w:sz w:val="22"/>
                <w:szCs w:val="22"/>
              </w:rPr>
              <w:t>zákona</w:t>
            </w:r>
            <w:r w:rsidRPr="005D2469">
              <w:rPr>
                <w:sz w:val="22"/>
                <w:szCs w:val="22"/>
              </w:rPr>
              <w:t xml:space="preserve"> pro měřitelné položky výkazu výměr, resp. oceněného soupisu prací, kterými jsou zejména </w:t>
            </w:r>
            <w:r>
              <w:rPr>
                <w:sz w:val="22"/>
                <w:szCs w:val="22"/>
              </w:rPr>
              <w:t>položky č. 4.7 odstranění parketové podlahy a položky 4.10 úprava podkladového násypu</w:t>
            </w:r>
            <w:r w:rsidRPr="005D2469">
              <w:rPr>
                <w:sz w:val="22"/>
                <w:szCs w:val="22"/>
              </w:rPr>
              <w:t>, a to z důvodu nemožnosti přesného určení potřebného množství předem. Tyto položky budou provedeny v množství skutečně potřebném na základě situace při plnění předmětu veřejné zakázky a fakturovány ve skutečně provedeném množství. V každém případě bude vybraným dodavatelem poskytováno plnění za shodnou jednotkovou cenu, jaká bude uvedena v položkovém rozpočtu pro dané měřitelné položky; a</w:t>
            </w:r>
          </w:p>
          <w:p w:rsidR="00BA51CF" w:rsidRPr="00E85681" w:rsidRDefault="005D2469" w:rsidP="005D2469">
            <w:pPr>
              <w:snapToGrid w:val="0"/>
              <w:jc w:val="both"/>
              <w:rPr>
                <w:sz w:val="22"/>
                <w:szCs w:val="22"/>
              </w:rPr>
            </w:pPr>
            <w:r w:rsidRPr="005D2469">
              <w:rPr>
                <w:sz w:val="22"/>
                <w:szCs w:val="22"/>
              </w:rPr>
              <w:t xml:space="preserve">b) odst. 3 </w:t>
            </w:r>
            <w:r>
              <w:rPr>
                <w:sz w:val="22"/>
                <w:szCs w:val="22"/>
              </w:rPr>
              <w:t>zákona</w:t>
            </w:r>
            <w:r w:rsidRPr="005D2469">
              <w:rPr>
                <w:sz w:val="22"/>
                <w:szCs w:val="22"/>
              </w:rPr>
              <w:t xml:space="preserve">, tj. zadavatel si vyhrazuje možnost použití jednacího řízení bez uveřejnění pro poskytnutí nových stavebních prací vybraným dodavatelem z důvodu možné </w:t>
            </w:r>
            <w:r w:rsidRPr="008A6849">
              <w:rPr>
                <w:sz w:val="22"/>
                <w:szCs w:val="22"/>
              </w:rPr>
              <w:t>existence asfaltového potěru</w:t>
            </w:r>
            <w:r w:rsidR="001A676D" w:rsidRPr="008A6849">
              <w:rPr>
                <w:sz w:val="22"/>
                <w:szCs w:val="22"/>
              </w:rPr>
              <w:t>, další vrstvy podlahy (např. OSB desky, heraklitové desky)</w:t>
            </w:r>
            <w:r w:rsidR="000813BF">
              <w:rPr>
                <w:sz w:val="22"/>
                <w:szCs w:val="22"/>
              </w:rPr>
              <w:t xml:space="preserve"> po odstranění parketové podlahy</w:t>
            </w:r>
            <w:r w:rsidRPr="005D2469">
              <w:rPr>
                <w:sz w:val="22"/>
                <w:szCs w:val="22"/>
              </w:rPr>
              <w:t xml:space="preserve"> nad rámec projektové dokumentace. Takové plnění by bylo realizováno za shodnou jednotkovou cenu, jaká bude uvedena v položkovém rozpočtu pro dané položky, pokud by se jednalo o položky jiné, bude jejich ocenění předmětem jednání v rámci jednacího řízení bez uveřejnění. Předpokládaná doba zahájení těchto nových prací je vymezena dobou trvání realizace stavby či identifikací potřeby příslušných nových prací.</w:t>
            </w:r>
          </w:p>
        </w:tc>
      </w:tr>
      <w:tr w:rsidR="00336A55" w:rsidTr="00360C79">
        <w:tc>
          <w:tcPr>
            <w:tcW w:w="3423" w:type="dxa"/>
            <w:vMerge w:val="restart"/>
            <w:vAlign w:val="center"/>
          </w:tcPr>
          <w:p w:rsidR="00336A55" w:rsidRPr="00E85681" w:rsidRDefault="00336A55" w:rsidP="00082B60">
            <w:pPr>
              <w:pStyle w:val="Obsahtabulky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 w:rsidRPr="00E85681">
              <w:rPr>
                <w:rFonts w:ascii="Arial" w:hAnsi="Arial" w:cs="Arial"/>
                <w:b/>
                <w:sz w:val="20"/>
                <w:szCs w:val="20"/>
              </w:rPr>
              <w:t>Zadávání částí veřejných zakázek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dle § 35 v návaznosti na ust. § 101 zákona</w:t>
            </w:r>
            <w:r w:rsidRPr="00E85681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3108" w:type="dxa"/>
            <w:vAlign w:val="center"/>
          </w:tcPr>
          <w:p w:rsidR="00336A55" w:rsidRPr="00E85681" w:rsidRDefault="00336A55" w:rsidP="00D611A5">
            <w:pPr>
              <w:snapToGrid w:val="0"/>
              <w:rPr>
                <w:sz w:val="22"/>
                <w:szCs w:val="22"/>
              </w:rPr>
            </w:pPr>
            <w:r w:rsidRPr="00E85681">
              <w:rPr>
                <w:i/>
                <w:sz w:val="22"/>
                <w:szCs w:val="22"/>
              </w:rPr>
              <w:t>Rozdělení na části:</w:t>
            </w:r>
          </w:p>
        </w:tc>
        <w:tc>
          <w:tcPr>
            <w:tcW w:w="3109" w:type="dxa"/>
            <w:gridSpan w:val="2"/>
            <w:vAlign w:val="center"/>
          </w:tcPr>
          <w:p w:rsidR="00336A55" w:rsidRPr="00E85681" w:rsidRDefault="00336A55" w:rsidP="00AD033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NE</w:t>
            </w:r>
            <w:r w:rsidR="00467861">
              <w:rPr>
                <w:sz w:val="22"/>
                <w:szCs w:val="22"/>
              </w:rPr>
              <w:t xml:space="preserve"> </w:t>
            </w:r>
          </w:p>
        </w:tc>
      </w:tr>
      <w:tr w:rsidR="00336A55" w:rsidTr="00360C79">
        <w:tc>
          <w:tcPr>
            <w:tcW w:w="3423" w:type="dxa"/>
            <w:vMerge/>
            <w:vAlign w:val="center"/>
          </w:tcPr>
          <w:p w:rsidR="00336A55" w:rsidRPr="00E85681" w:rsidRDefault="00336A55" w:rsidP="00E85681">
            <w:pPr>
              <w:pStyle w:val="Obsahtabulky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08" w:type="dxa"/>
            <w:vAlign w:val="center"/>
          </w:tcPr>
          <w:p w:rsidR="00336A55" w:rsidRPr="00E85681" w:rsidRDefault="00336A55" w:rsidP="00D611A5">
            <w:pPr>
              <w:snapToGrid w:val="0"/>
              <w:rPr>
                <w:sz w:val="22"/>
                <w:szCs w:val="22"/>
              </w:rPr>
            </w:pPr>
            <w:r w:rsidRPr="00E85681">
              <w:rPr>
                <w:i/>
                <w:sz w:val="22"/>
                <w:szCs w:val="22"/>
              </w:rPr>
              <w:t>Počet:</w:t>
            </w:r>
          </w:p>
        </w:tc>
        <w:tc>
          <w:tcPr>
            <w:tcW w:w="3109" w:type="dxa"/>
            <w:gridSpan w:val="2"/>
            <w:vAlign w:val="center"/>
          </w:tcPr>
          <w:p w:rsidR="00336A55" w:rsidRPr="00E85681" w:rsidRDefault="00336A55" w:rsidP="00E85681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336A55" w:rsidTr="00360C79">
        <w:tc>
          <w:tcPr>
            <w:tcW w:w="3423" w:type="dxa"/>
            <w:vMerge/>
            <w:vAlign w:val="center"/>
          </w:tcPr>
          <w:p w:rsidR="00336A55" w:rsidRPr="00E85681" w:rsidRDefault="00336A55" w:rsidP="00E85681">
            <w:pPr>
              <w:pStyle w:val="Obsahtabulky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08" w:type="dxa"/>
            <w:vAlign w:val="center"/>
          </w:tcPr>
          <w:p w:rsidR="00336A55" w:rsidRPr="00E85681" w:rsidRDefault="00336A55" w:rsidP="00D611A5">
            <w:pPr>
              <w:snapToGrid w:val="0"/>
              <w:rPr>
                <w:sz w:val="22"/>
                <w:szCs w:val="22"/>
              </w:rPr>
            </w:pPr>
            <w:r w:rsidRPr="00E85681">
              <w:rPr>
                <w:i/>
                <w:sz w:val="22"/>
                <w:szCs w:val="22"/>
              </w:rPr>
              <w:t>Nabídky mohou být předkládány pro:</w:t>
            </w:r>
          </w:p>
        </w:tc>
        <w:tc>
          <w:tcPr>
            <w:tcW w:w="3109" w:type="dxa"/>
            <w:gridSpan w:val="2"/>
            <w:vAlign w:val="center"/>
          </w:tcPr>
          <w:p w:rsidR="00336A55" w:rsidRPr="00E85681" w:rsidRDefault="00336A55" w:rsidP="00996174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všechny části / max. … části, pouze jednu část</w:t>
            </w:r>
          </w:p>
        </w:tc>
      </w:tr>
      <w:tr w:rsidR="00336A55" w:rsidTr="00360C79">
        <w:tc>
          <w:tcPr>
            <w:tcW w:w="3423" w:type="dxa"/>
            <w:vMerge/>
            <w:vAlign w:val="center"/>
          </w:tcPr>
          <w:p w:rsidR="00336A55" w:rsidRPr="00E85681" w:rsidRDefault="00336A55" w:rsidP="00E85681">
            <w:pPr>
              <w:pStyle w:val="Obsahtabulky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08" w:type="dxa"/>
            <w:vAlign w:val="center"/>
          </w:tcPr>
          <w:p w:rsidR="00336A55" w:rsidRPr="00E85681" w:rsidRDefault="00336A55" w:rsidP="00D611A5">
            <w:pPr>
              <w:snapToGrid w:val="0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Nejvyšší počet částí, které mohou být zadány jednomu dodavateli:</w:t>
            </w:r>
          </w:p>
        </w:tc>
        <w:tc>
          <w:tcPr>
            <w:tcW w:w="3109" w:type="dxa"/>
            <w:gridSpan w:val="2"/>
            <w:vAlign w:val="center"/>
          </w:tcPr>
          <w:p w:rsidR="00336A55" w:rsidRDefault="00336A55" w:rsidP="00996174">
            <w:pPr>
              <w:snapToGrid w:val="0"/>
              <w:rPr>
                <w:sz w:val="22"/>
                <w:szCs w:val="22"/>
              </w:rPr>
            </w:pPr>
          </w:p>
        </w:tc>
      </w:tr>
      <w:tr w:rsidR="006C42BC" w:rsidTr="00360C79">
        <w:tc>
          <w:tcPr>
            <w:tcW w:w="3423" w:type="dxa"/>
            <w:vAlign w:val="center"/>
          </w:tcPr>
          <w:p w:rsidR="006C42BC" w:rsidRPr="00E85681" w:rsidRDefault="006C42BC" w:rsidP="00E85681">
            <w:pPr>
              <w:pStyle w:val="Obsahtabulky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 w:rsidRPr="00E85681">
              <w:rPr>
                <w:rFonts w:ascii="Arial" w:hAnsi="Arial" w:cs="Arial"/>
                <w:b/>
                <w:sz w:val="20"/>
                <w:szCs w:val="20"/>
              </w:rPr>
              <w:t>Bude použita elektronická aukce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dle § 120 a násl. zákona</w:t>
            </w:r>
            <w:r w:rsidRPr="00E85681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217" w:type="dxa"/>
            <w:gridSpan w:val="3"/>
            <w:vAlign w:val="center"/>
          </w:tcPr>
          <w:p w:rsidR="006C42BC" w:rsidRPr="00E85681" w:rsidRDefault="006C42BC" w:rsidP="00E85681">
            <w:pPr>
              <w:snapToGrid w:val="0"/>
              <w:jc w:val="center"/>
              <w:rPr>
                <w:sz w:val="22"/>
                <w:szCs w:val="22"/>
              </w:rPr>
            </w:pPr>
            <w:r w:rsidRPr="00E85681">
              <w:rPr>
                <w:sz w:val="22"/>
                <w:szCs w:val="22"/>
              </w:rPr>
              <w:t>NE</w:t>
            </w:r>
          </w:p>
        </w:tc>
      </w:tr>
      <w:tr w:rsidR="006C42BC" w:rsidTr="00360C79">
        <w:tc>
          <w:tcPr>
            <w:tcW w:w="3423" w:type="dxa"/>
            <w:vAlign w:val="center"/>
          </w:tcPr>
          <w:p w:rsidR="006C42BC" w:rsidRDefault="006C42BC" w:rsidP="00E85681">
            <w:pPr>
              <w:pStyle w:val="Obsahtabulky"/>
              <w:snapToGrid w:val="0"/>
              <w:rPr>
                <w:i/>
                <w:sz w:val="22"/>
              </w:rPr>
            </w:pPr>
            <w:r w:rsidRPr="00E85681">
              <w:rPr>
                <w:rFonts w:ascii="Arial" w:hAnsi="Arial" w:cs="Arial"/>
                <w:b/>
                <w:sz w:val="20"/>
                <w:szCs w:val="20"/>
              </w:rPr>
              <w:t>Podmínky financování</w:t>
            </w:r>
            <w:r>
              <w:rPr>
                <w:i/>
                <w:sz w:val="22"/>
              </w:rPr>
              <w:t>:</w:t>
            </w:r>
          </w:p>
        </w:tc>
        <w:tc>
          <w:tcPr>
            <w:tcW w:w="6217" w:type="dxa"/>
            <w:gridSpan w:val="3"/>
            <w:shd w:val="clear" w:color="auto" w:fill="FFFFFF" w:themeFill="background1"/>
            <w:vAlign w:val="center"/>
          </w:tcPr>
          <w:p w:rsidR="006C42BC" w:rsidRPr="00E85681" w:rsidRDefault="00F314BF" w:rsidP="001A70B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viz Objednávka a čl. VII. Platební podmínky Všeobecných obchodních podmínek.</w:t>
            </w:r>
          </w:p>
        </w:tc>
      </w:tr>
    </w:tbl>
    <w:p w:rsidR="00CB7A4E" w:rsidRDefault="00CB7A4E" w:rsidP="00E563E5">
      <w:pPr>
        <w:pStyle w:val="Nzev"/>
        <w:spacing w:after="120"/>
        <w:jc w:val="both"/>
        <w:rPr>
          <w:rFonts w:ascii="Arial" w:hAnsi="Arial" w:cs="Arial"/>
          <w:sz w:val="12"/>
          <w:szCs w:val="12"/>
        </w:rPr>
      </w:pPr>
    </w:p>
    <w:tbl>
      <w:tblPr>
        <w:tblW w:w="0" w:type="auto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4678"/>
        <w:gridCol w:w="2410"/>
        <w:gridCol w:w="2551"/>
      </w:tblGrid>
      <w:tr w:rsidR="00E85681" w:rsidTr="00360C79">
        <w:tc>
          <w:tcPr>
            <w:tcW w:w="9639" w:type="dxa"/>
            <w:gridSpan w:val="3"/>
            <w:shd w:val="clear" w:color="auto" w:fill="DAEEF3" w:themeFill="accent5" w:themeFillTint="33"/>
          </w:tcPr>
          <w:p w:rsidR="00E85681" w:rsidRPr="00E85681" w:rsidRDefault="00E85681" w:rsidP="00035E87">
            <w:pPr>
              <w:pStyle w:val="Obsahtabulky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 w:rsidRPr="00E85681">
              <w:rPr>
                <w:rFonts w:ascii="Arial" w:hAnsi="Arial" w:cs="Arial"/>
                <w:b/>
                <w:sz w:val="20"/>
                <w:szCs w:val="20"/>
              </w:rPr>
              <w:t>3. Časová specifikace</w:t>
            </w:r>
          </w:p>
        </w:tc>
      </w:tr>
      <w:tr w:rsidR="00E85681" w:rsidTr="00360C79">
        <w:tc>
          <w:tcPr>
            <w:tcW w:w="4678" w:type="dxa"/>
          </w:tcPr>
          <w:p w:rsidR="00E85681" w:rsidRPr="00E85681" w:rsidRDefault="00E85681" w:rsidP="00E85681">
            <w:pPr>
              <w:pStyle w:val="Obsahtabulky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 w:rsidRPr="00E85681">
              <w:rPr>
                <w:rFonts w:ascii="Arial" w:hAnsi="Arial" w:cs="Arial"/>
                <w:b/>
                <w:sz w:val="20"/>
                <w:szCs w:val="20"/>
              </w:rPr>
              <w:t>Lhůta pro:</w:t>
            </w:r>
          </w:p>
        </w:tc>
        <w:tc>
          <w:tcPr>
            <w:tcW w:w="2410" w:type="dxa"/>
          </w:tcPr>
          <w:p w:rsidR="00E85681" w:rsidRPr="00E85681" w:rsidRDefault="00E85681" w:rsidP="00035E87">
            <w:pPr>
              <w:pStyle w:val="Obsahtabulky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 w:rsidRPr="00E85681">
              <w:rPr>
                <w:rFonts w:ascii="Arial" w:hAnsi="Arial" w:cs="Arial"/>
                <w:b/>
                <w:sz w:val="20"/>
                <w:szCs w:val="20"/>
              </w:rPr>
              <w:t>Od:</w:t>
            </w:r>
          </w:p>
        </w:tc>
        <w:tc>
          <w:tcPr>
            <w:tcW w:w="2551" w:type="dxa"/>
          </w:tcPr>
          <w:p w:rsidR="00E85681" w:rsidRPr="00E85681" w:rsidRDefault="00E85681" w:rsidP="00035E87">
            <w:pPr>
              <w:pStyle w:val="Obsahtabulky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 w:rsidRPr="00E85681">
              <w:rPr>
                <w:rFonts w:ascii="Arial" w:hAnsi="Arial" w:cs="Arial"/>
                <w:b/>
                <w:sz w:val="20"/>
                <w:szCs w:val="20"/>
              </w:rPr>
              <w:t>Do:</w:t>
            </w:r>
          </w:p>
        </w:tc>
      </w:tr>
      <w:tr w:rsidR="007E58D6" w:rsidTr="007E58D6">
        <w:tc>
          <w:tcPr>
            <w:tcW w:w="4678" w:type="dxa"/>
          </w:tcPr>
          <w:p w:rsidR="007E58D6" w:rsidRPr="00E85681" w:rsidRDefault="007E58D6" w:rsidP="00E85681">
            <w:pPr>
              <w:pStyle w:val="Obsahtabulky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 w:rsidRPr="00E85681">
              <w:rPr>
                <w:rFonts w:ascii="Arial" w:hAnsi="Arial" w:cs="Arial"/>
                <w:b/>
                <w:sz w:val="20"/>
                <w:szCs w:val="20"/>
              </w:rPr>
              <w:t xml:space="preserve">- prohlídku místa plnění </w:t>
            </w:r>
          </w:p>
        </w:tc>
        <w:tc>
          <w:tcPr>
            <w:tcW w:w="4961" w:type="dxa"/>
            <w:gridSpan w:val="2"/>
            <w:shd w:val="clear" w:color="auto" w:fill="auto"/>
          </w:tcPr>
          <w:p w:rsidR="007E58D6" w:rsidRPr="00E85681" w:rsidRDefault="004F0BDA" w:rsidP="004F0BDA">
            <w:pPr>
              <w:pStyle w:val="Obsahtabulky"/>
              <w:snapToGrid w:val="0"/>
              <w:rPr>
                <w:sz w:val="22"/>
                <w:szCs w:val="22"/>
              </w:rPr>
            </w:pPr>
            <w:r>
              <w:rPr>
                <w:sz w:val="22"/>
              </w:rPr>
              <w:t>Zadavatel neumožňuje</w:t>
            </w:r>
            <w:r w:rsidR="007E58D6" w:rsidRPr="007E58D6">
              <w:rPr>
                <w:sz w:val="22"/>
              </w:rPr>
              <w:t xml:space="preserve"> prohlídk</w:t>
            </w:r>
            <w:r>
              <w:rPr>
                <w:sz w:val="22"/>
              </w:rPr>
              <w:t xml:space="preserve">u </w:t>
            </w:r>
            <w:r w:rsidR="007E58D6" w:rsidRPr="007E58D6">
              <w:rPr>
                <w:sz w:val="22"/>
              </w:rPr>
              <w:t>místa plnění.</w:t>
            </w:r>
          </w:p>
        </w:tc>
      </w:tr>
      <w:tr w:rsidR="009027F9" w:rsidTr="00AD0330">
        <w:tc>
          <w:tcPr>
            <w:tcW w:w="4678" w:type="dxa"/>
          </w:tcPr>
          <w:p w:rsidR="009027F9" w:rsidRPr="00E85681" w:rsidRDefault="009027F9" w:rsidP="00E85681">
            <w:pPr>
              <w:pStyle w:val="Obsahtabulky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- podání žádosti o písemné vysvětlení ZD</w:t>
            </w:r>
          </w:p>
        </w:tc>
        <w:tc>
          <w:tcPr>
            <w:tcW w:w="2410" w:type="dxa"/>
          </w:tcPr>
          <w:p w:rsidR="009027F9" w:rsidRDefault="009027F9" w:rsidP="00917DC0">
            <w:pPr>
              <w:pStyle w:val="Obsahtabulky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</w:t>
            </w:r>
          </w:p>
        </w:tc>
        <w:tc>
          <w:tcPr>
            <w:tcW w:w="2551" w:type="dxa"/>
            <w:shd w:val="clear" w:color="auto" w:fill="auto"/>
          </w:tcPr>
          <w:p w:rsidR="009027F9" w:rsidRPr="00DF0F1E" w:rsidRDefault="00DF0F1E" w:rsidP="00DF0F1E">
            <w:pPr>
              <w:pStyle w:val="Obsahtabulky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A75018" w:rsidRPr="00DF0F1E">
              <w:rPr>
                <w:sz w:val="22"/>
                <w:szCs w:val="22"/>
              </w:rPr>
              <w:t xml:space="preserve">. </w:t>
            </w:r>
            <w:r w:rsidR="00257BEA" w:rsidRPr="00DF0F1E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2</w:t>
            </w:r>
            <w:r w:rsidR="004C3767" w:rsidRPr="00DF0F1E">
              <w:rPr>
                <w:sz w:val="22"/>
                <w:szCs w:val="22"/>
              </w:rPr>
              <w:t>. 2020</w:t>
            </w:r>
            <w:r w:rsidR="009027F9" w:rsidRPr="00DF0F1E">
              <w:rPr>
                <w:sz w:val="22"/>
                <w:szCs w:val="22"/>
              </w:rPr>
              <w:t>, 23:59 hod.</w:t>
            </w:r>
          </w:p>
        </w:tc>
      </w:tr>
      <w:tr w:rsidR="00E85681" w:rsidTr="00AD0330">
        <w:tc>
          <w:tcPr>
            <w:tcW w:w="4678" w:type="dxa"/>
          </w:tcPr>
          <w:p w:rsidR="00E85681" w:rsidRPr="00E85681" w:rsidRDefault="00E85681" w:rsidP="00713E49">
            <w:pPr>
              <w:suppressAutoHyphens w:val="0"/>
              <w:snapToGrid w:val="0"/>
              <w:spacing w:after="119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E85681"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- </w:t>
            </w:r>
            <w:r w:rsidR="00806E4C"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uveřejnění vysvětlení </w:t>
            </w:r>
            <w:r w:rsidR="00713E49">
              <w:rPr>
                <w:rFonts w:ascii="Arial" w:hAnsi="Arial" w:cs="Arial"/>
                <w:b/>
                <w:iCs/>
                <w:sz w:val="20"/>
                <w:szCs w:val="20"/>
              </w:rPr>
              <w:t>zadávací dokumentace</w:t>
            </w:r>
          </w:p>
        </w:tc>
        <w:tc>
          <w:tcPr>
            <w:tcW w:w="2410" w:type="dxa"/>
          </w:tcPr>
          <w:p w:rsidR="00E85681" w:rsidRPr="00E85681" w:rsidRDefault="00E85681" w:rsidP="00035E87">
            <w:pPr>
              <w:pStyle w:val="Obsahtabulky"/>
              <w:snapToGrid w:val="0"/>
              <w:rPr>
                <w:sz w:val="22"/>
                <w:szCs w:val="22"/>
              </w:rPr>
            </w:pPr>
            <w:r w:rsidRPr="00E85681">
              <w:rPr>
                <w:sz w:val="22"/>
                <w:szCs w:val="22"/>
              </w:rPr>
              <w:t>---</w:t>
            </w:r>
          </w:p>
        </w:tc>
        <w:tc>
          <w:tcPr>
            <w:tcW w:w="2551" w:type="dxa"/>
            <w:shd w:val="clear" w:color="auto" w:fill="auto"/>
          </w:tcPr>
          <w:p w:rsidR="00E85681" w:rsidRPr="00DF0F1E" w:rsidRDefault="00257BEA" w:rsidP="00DF0F1E">
            <w:pPr>
              <w:snapToGrid w:val="0"/>
              <w:rPr>
                <w:sz w:val="22"/>
                <w:szCs w:val="22"/>
              </w:rPr>
            </w:pPr>
            <w:r w:rsidRPr="00DF0F1E">
              <w:rPr>
                <w:sz w:val="22"/>
                <w:szCs w:val="22"/>
              </w:rPr>
              <w:t>1</w:t>
            </w:r>
            <w:r w:rsidR="00DF0F1E">
              <w:rPr>
                <w:sz w:val="22"/>
                <w:szCs w:val="22"/>
              </w:rPr>
              <w:t>5</w:t>
            </w:r>
            <w:r w:rsidRPr="00DF0F1E">
              <w:rPr>
                <w:sz w:val="22"/>
                <w:szCs w:val="22"/>
              </w:rPr>
              <w:t>. 1</w:t>
            </w:r>
            <w:r w:rsidR="00DF0F1E">
              <w:rPr>
                <w:sz w:val="22"/>
                <w:szCs w:val="22"/>
              </w:rPr>
              <w:t>2</w:t>
            </w:r>
            <w:r w:rsidR="00491FDD" w:rsidRPr="00DF0F1E">
              <w:rPr>
                <w:sz w:val="22"/>
                <w:szCs w:val="22"/>
              </w:rPr>
              <w:t>.</w:t>
            </w:r>
            <w:r w:rsidR="00A265E3" w:rsidRPr="00DF0F1E">
              <w:rPr>
                <w:sz w:val="22"/>
                <w:szCs w:val="22"/>
              </w:rPr>
              <w:t xml:space="preserve"> </w:t>
            </w:r>
            <w:r w:rsidR="004C3767" w:rsidRPr="00DF0F1E">
              <w:rPr>
                <w:sz w:val="22"/>
                <w:szCs w:val="22"/>
              </w:rPr>
              <w:t>2020</w:t>
            </w:r>
          </w:p>
        </w:tc>
      </w:tr>
      <w:tr w:rsidR="00E85681" w:rsidTr="00AD0330">
        <w:tc>
          <w:tcPr>
            <w:tcW w:w="4678" w:type="dxa"/>
          </w:tcPr>
          <w:p w:rsidR="00E85681" w:rsidRPr="00E85681" w:rsidRDefault="00E85681" w:rsidP="00E85681">
            <w:pPr>
              <w:pStyle w:val="Obsahtabulky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 w:rsidRPr="00E85681">
              <w:rPr>
                <w:rFonts w:ascii="Arial" w:hAnsi="Arial" w:cs="Arial"/>
                <w:b/>
                <w:sz w:val="20"/>
                <w:szCs w:val="20"/>
              </w:rPr>
              <w:t xml:space="preserve">- podání nabídek </w:t>
            </w:r>
          </w:p>
        </w:tc>
        <w:tc>
          <w:tcPr>
            <w:tcW w:w="2410" w:type="dxa"/>
          </w:tcPr>
          <w:p w:rsidR="00E85681" w:rsidRPr="00E85681" w:rsidRDefault="00E85681" w:rsidP="00035E87">
            <w:pPr>
              <w:pStyle w:val="Obsahtabulky"/>
              <w:snapToGrid w:val="0"/>
              <w:rPr>
                <w:sz w:val="22"/>
                <w:szCs w:val="22"/>
              </w:rPr>
            </w:pPr>
            <w:r w:rsidRPr="00E85681">
              <w:rPr>
                <w:sz w:val="22"/>
                <w:szCs w:val="22"/>
              </w:rPr>
              <w:t>---</w:t>
            </w:r>
          </w:p>
        </w:tc>
        <w:tc>
          <w:tcPr>
            <w:tcW w:w="2551" w:type="dxa"/>
            <w:shd w:val="clear" w:color="auto" w:fill="auto"/>
          </w:tcPr>
          <w:p w:rsidR="00E85681" w:rsidRPr="00DF0F1E" w:rsidRDefault="00DF0F1E" w:rsidP="00DF0F1E">
            <w:pPr>
              <w:snapToGrid w:val="0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21.</w:t>
            </w:r>
            <w:r w:rsidR="00257BEA" w:rsidRPr="00DF0F1E">
              <w:rPr>
                <w:sz w:val="22"/>
                <w:szCs w:val="22"/>
              </w:rPr>
              <w:t xml:space="preserve"> 1</w:t>
            </w:r>
            <w:r>
              <w:rPr>
                <w:sz w:val="22"/>
                <w:szCs w:val="22"/>
              </w:rPr>
              <w:t>2</w:t>
            </w:r>
            <w:r w:rsidR="00DF05D9" w:rsidRPr="00DF0F1E">
              <w:rPr>
                <w:sz w:val="22"/>
                <w:szCs w:val="22"/>
              </w:rPr>
              <w:t xml:space="preserve">. </w:t>
            </w:r>
            <w:r w:rsidR="004C3767" w:rsidRPr="00DF0F1E">
              <w:rPr>
                <w:sz w:val="22"/>
                <w:szCs w:val="22"/>
              </w:rPr>
              <w:t>2020</w:t>
            </w:r>
            <w:r w:rsidR="00E85681" w:rsidRPr="00DF0F1E">
              <w:rPr>
                <w:sz w:val="22"/>
                <w:szCs w:val="22"/>
              </w:rPr>
              <w:t xml:space="preserve">, </w:t>
            </w:r>
            <w:r w:rsidR="00AB635D" w:rsidRPr="00DF0F1E">
              <w:rPr>
                <w:sz w:val="22"/>
                <w:szCs w:val="22"/>
              </w:rPr>
              <w:t>1</w:t>
            </w:r>
            <w:r w:rsidR="00F8053E" w:rsidRPr="00DF0F1E">
              <w:rPr>
                <w:sz w:val="22"/>
                <w:szCs w:val="22"/>
              </w:rPr>
              <w:t>0</w:t>
            </w:r>
            <w:r w:rsidR="00E85681" w:rsidRPr="00DF0F1E">
              <w:rPr>
                <w:sz w:val="22"/>
                <w:szCs w:val="22"/>
              </w:rPr>
              <w:t>:00 hod.</w:t>
            </w:r>
          </w:p>
        </w:tc>
      </w:tr>
      <w:tr w:rsidR="00F314BF" w:rsidTr="00F314BF">
        <w:tc>
          <w:tcPr>
            <w:tcW w:w="4678" w:type="dxa"/>
          </w:tcPr>
          <w:p w:rsidR="00F314BF" w:rsidRPr="00E85681" w:rsidRDefault="00F314BF" w:rsidP="00E85681">
            <w:pPr>
              <w:pStyle w:val="Obsahtabulky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 w:rsidRPr="00E85681">
              <w:rPr>
                <w:rFonts w:ascii="Arial" w:hAnsi="Arial" w:cs="Arial"/>
                <w:b/>
                <w:sz w:val="20"/>
                <w:szCs w:val="20"/>
              </w:rPr>
              <w:t>- otevírání obálek s nabídkami</w:t>
            </w:r>
          </w:p>
        </w:tc>
        <w:tc>
          <w:tcPr>
            <w:tcW w:w="4961" w:type="dxa"/>
            <w:gridSpan w:val="2"/>
          </w:tcPr>
          <w:p w:rsidR="00F314BF" w:rsidRPr="00E85681" w:rsidRDefault="00F314BF" w:rsidP="00DA2034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Zadavatel informuje dodavatele</w:t>
            </w:r>
            <w:r w:rsidR="00480403">
              <w:rPr>
                <w:sz w:val="22"/>
                <w:szCs w:val="22"/>
              </w:rPr>
              <w:t xml:space="preserve"> zařazeného do DNS</w:t>
            </w:r>
            <w:r>
              <w:rPr>
                <w:sz w:val="22"/>
                <w:szCs w:val="22"/>
              </w:rPr>
              <w:t xml:space="preserve"> o tom, že vzhledem k pouze elektronickému podávání nabídek, se nebude konat veřejné otevírání nabídek.</w:t>
            </w:r>
          </w:p>
        </w:tc>
      </w:tr>
      <w:tr w:rsidR="00E85681" w:rsidRPr="00540808" w:rsidTr="00360C79">
        <w:tc>
          <w:tcPr>
            <w:tcW w:w="4678" w:type="dxa"/>
          </w:tcPr>
          <w:p w:rsidR="00E85681" w:rsidRPr="00E85681" w:rsidRDefault="00E85681" w:rsidP="00E85681">
            <w:pPr>
              <w:pStyle w:val="Obsahtabulky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 w:rsidRPr="00E85681">
              <w:rPr>
                <w:rFonts w:ascii="Arial" w:hAnsi="Arial" w:cs="Arial"/>
                <w:b/>
                <w:sz w:val="20"/>
                <w:szCs w:val="20"/>
              </w:rPr>
              <w:t xml:space="preserve">- předpokládanou dobu plnění </w:t>
            </w:r>
          </w:p>
        </w:tc>
        <w:tc>
          <w:tcPr>
            <w:tcW w:w="4961" w:type="dxa"/>
            <w:gridSpan w:val="2"/>
          </w:tcPr>
          <w:p w:rsidR="00E85681" w:rsidRPr="00E85681" w:rsidRDefault="00F314BF" w:rsidP="00491FDD">
            <w:pPr>
              <w:pStyle w:val="Obsahtabulky"/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max. do</w:t>
            </w:r>
            <w:r w:rsidR="00A265E3">
              <w:rPr>
                <w:sz w:val="22"/>
                <w:szCs w:val="22"/>
              </w:rPr>
              <w:t xml:space="preserve"> </w:t>
            </w:r>
            <w:r w:rsidR="00491FDD">
              <w:rPr>
                <w:sz w:val="22"/>
                <w:szCs w:val="22"/>
              </w:rPr>
              <w:t>45</w:t>
            </w:r>
            <w:r>
              <w:rPr>
                <w:sz w:val="22"/>
                <w:szCs w:val="22"/>
              </w:rPr>
              <w:t xml:space="preserve"> kalendářních</w:t>
            </w:r>
            <w:r w:rsidR="001328F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dnů od zahájení provádění </w:t>
            </w:r>
            <w:r w:rsidR="00467861">
              <w:rPr>
                <w:sz w:val="22"/>
                <w:szCs w:val="22"/>
              </w:rPr>
              <w:t>d</w:t>
            </w:r>
            <w:r>
              <w:rPr>
                <w:sz w:val="22"/>
                <w:szCs w:val="22"/>
              </w:rPr>
              <w:t>íla</w:t>
            </w:r>
          </w:p>
        </w:tc>
      </w:tr>
      <w:tr w:rsidR="00155825" w:rsidRPr="00540808" w:rsidTr="00360C79">
        <w:tc>
          <w:tcPr>
            <w:tcW w:w="4678" w:type="dxa"/>
          </w:tcPr>
          <w:p w:rsidR="00155825" w:rsidRPr="00E85681" w:rsidRDefault="00155825" w:rsidP="00E85681">
            <w:pPr>
              <w:pStyle w:val="Obsahtabulky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- zadávací lhůtu</w:t>
            </w:r>
          </w:p>
        </w:tc>
        <w:tc>
          <w:tcPr>
            <w:tcW w:w="4961" w:type="dxa"/>
            <w:gridSpan w:val="2"/>
          </w:tcPr>
          <w:p w:rsidR="00155825" w:rsidRDefault="00F314BF" w:rsidP="001A70BB">
            <w:pPr>
              <w:pStyle w:val="Obsahtabulky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155825">
              <w:rPr>
                <w:sz w:val="22"/>
                <w:szCs w:val="22"/>
              </w:rPr>
              <w:t>0 kalendářních dnů</w:t>
            </w:r>
          </w:p>
        </w:tc>
      </w:tr>
    </w:tbl>
    <w:p w:rsidR="00B17AC7" w:rsidRPr="007D6D11" w:rsidRDefault="00155825" w:rsidP="00B17AC7">
      <w:pPr>
        <w:pStyle w:val="Normlnweb"/>
        <w:ind w:left="0"/>
        <w:jc w:val="both"/>
        <w:rPr>
          <w:rFonts w:ascii="Times New Roman" w:hAnsi="Times New Roman" w:cs="Times New Roman"/>
          <w:sz w:val="22"/>
          <w:szCs w:val="22"/>
        </w:rPr>
      </w:pPr>
      <w:r w:rsidRPr="008C1F39">
        <w:rPr>
          <w:rFonts w:ascii="Times New Roman" w:hAnsi="Times New Roman" w:cs="Times New Roman"/>
          <w:sz w:val="22"/>
          <w:szCs w:val="22"/>
        </w:rPr>
        <w:t>Do</w:t>
      </w:r>
      <w:r w:rsidR="00E85681" w:rsidRPr="008C1F39">
        <w:rPr>
          <w:rFonts w:ascii="Times New Roman" w:hAnsi="Times New Roman" w:cs="Times New Roman"/>
          <w:sz w:val="22"/>
          <w:szCs w:val="22"/>
        </w:rPr>
        <w:t xml:space="preserve">davatel je oprávněn po </w:t>
      </w:r>
      <w:r w:rsidR="00E85681" w:rsidRPr="00763338">
        <w:rPr>
          <w:rFonts w:ascii="Times New Roman" w:hAnsi="Times New Roman" w:cs="Times New Roman"/>
          <w:sz w:val="22"/>
          <w:szCs w:val="22"/>
        </w:rPr>
        <w:t>zadavateli (kontaktní osob</w:t>
      </w:r>
      <w:r w:rsidR="001C7BE6">
        <w:rPr>
          <w:rFonts w:ascii="Times New Roman" w:hAnsi="Times New Roman" w:cs="Times New Roman"/>
          <w:sz w:val="22"/>
          <w:szCs w:val="22"/>
        </w:rPr>
        <w:t>ě</w:t>
      </w:r>
      <w:r w:rsidR="00E85681" w:rsidRPr="00763338">
        <w:rPr>
          <w:rFonts w:ascii="Times New Roman" w:hAnsi="Times New Roman" w:cs="Times New Roman"/>
          <w:sz w:val="22"/>
          <w:szCs w:val="22"/>
        </w:rPr>
        <w:t xml:space="preserve"> uvedené v bodě </w:t>
      </w:r>
      <w:r w:rsidR="00EB6F5B" w:rsidRPr="00763338">
        <w:rPr>
          <w:rFonts w:ascii="Times New Roman" w:hAnsi="Times New Roman" w:cs="Times New Roman"/>
          <w:sz w:val="22"/>
          <w:szCs w:val="22"/>
        </w:rPr>
        <w:t xml:space="preserve">1.2) </w:t>
      </w:r>
      <w:r w:rsidR="00917DC0" w:rsidRPr="00763338">
        <w:rPr>
          <w:rFonts w:ascii="Times New Roman" w:hAnsi="Times New Roman" w:cs="Times New Roman"/>
          <w:sz w:val="22"/>
          <w:szCs w:val="22"/>
        </w:rPr>
        <w:t xml:space="preserve">písemně </w:t>
      </w:r>
      <w:r w:rsidR="00EB6F5B" w:rsidRPr="00763338">
        <w:rPr>
          <w:rFonts w:ascii="Times New Roman" w:hAnsi="Times New Roman" w:cs="Times New Roman"/>
          <w:sz w:val="22"/>
          <w:szCs w:val="22"/>
        </w:rPr>
        <w:t>požadovat</w:t>
      </w:r>
      <w:r w:rsidR="00E85681" w:rsidRPr="00763338">
        <w:rPr>
          <w:rFonts w:ascii="Times New Roman" w:hAnsi="Times New Roman" w:cs="Times New Roman"/>
          <w:sz w:val="22"/>
          <w:szCs w:val="22"/>
        </w:rPr>
        <w:t xml:space="preserve"> </w:t>
      </w:r>
      <w:r w:rsidR="00917DC0" w:rsidRPr="00763338">
        <w:rPr>
          <w:rFonts w:ascii="Times New Roman" w:hAnsi="Times New Roman" w:cs="Times New Roman"/>
          <w:sz w:val="22"/>
          <w:szCs w:val="22"/>
        </w:rPr>
        <w:t>vysvětlení zadávací dokumentace</w:t>
      </w:r>
      <w:r w:rsidR="00763338" w:rsidRPr="00763338">
        <w:rPr>
          <w:rFonts w:ascii="Times New Roman" w:hAnsi="Times New Roman" w:cs="Times New Roman"/>
          <w:sz w:val="22"/>
          <w:szCs w:val="22"/>
        </w:rPr>
        <w:t xml:space="preserve"> </w:t>
      </w:r>
      <w:r w:rsidR="00763338" w:rsidRPr="00FC6AAF">
        <w:rPr>
          <w:rFonts w:ascii="Times New Roman" w:hAnsi="Times New Roman" w:cs="Times New Roman"/>
          <w:sz w:val="22"/>
          <w:szCs w:val="22"/>
        </w:rPr>
        <w:t>v souladu s ustanovením § 98 odst. 3 zákona</w:t>
      </w:r>
      <w:r w:rsidR="00B17AC7" w:rsidRPr="00FC6AAF">
        <w:rPr>
          <w:rFonts w:ascii="Times New Roman" w:hAnsi="Times New Roman" w:cs="Times New Roman"/>
          <w:sz w:val="22"/>
          <w:szCs w:val="22"/>
        </w:rPr>
        <w:t>,</w:t>
      </w:r>
      <w:r w:rsidR="00B17AC7" w:rsidRPr="008C1F39">
        <w:rPr>
          <w:rFonts w:ascii="Times New Roman" w:hAnsi="Times New Roman" w:cs="Times New Roman"/>
          <w:sz w:val="22"/>
          <w:szCs w:val="22"/>
        </w:rPr>
        <w:t xml:space="preserve"> které bud</w:t>
      </w:r>
      <w:r w:rsidR="00917DC0" w:rsidRPr="008C1F39">
        <w:rPr>
          <w:rFonts w:ascii="Times New Roman" w:hAnsi="Times New Roman" w:cs="Times New Roman"/>
          <w:sz w:val="22"/>
          <w:szCs w:val="22"/>
        </w:rPr>
        <w:t>e</w:t>
      </w:r>
      <w:r w:rsidR="00B17AC7" w:rsidRPr="008C1F39">
        <w:rPr>
          <w:rFonts w:ascii="Times New Roman" w:hAnsi="Times New Roman" w:cs="Times New Roman"/>
          <w:sz w:val="22"/>
          <w:szCs w:val="22"/>
        </w:rPr>
        <w:t xml:space="preserve"> uveřejněn</w:t>
      </w:r>
      <w:r w:rsidR="00917DC0" w:rsidRPr="008C1F39">
        <w:rPr>
          <w:rFonts w:ascii="Times New Roman" w:hAnsi="Times New Roman" w:cs="Times New Roman"/>
          <w:sz w:val="22"/>
          <w:szCs w:val="22"/>
        </w:rPr>
        <w:t>o</w:t>
      </w:r>
      <w:r w:rsidR="00B17AC7" w:rsidRPr="008C1F39">
        <w:rPr>
          <w:rFonts w:ascii="Times New Roman" w:hAnsi="Times New Roman" w:cs="Times New Roman"/>
          <w:sz w:val="22"/>
          <w:szCs w:val="22"/>
        </w:rPr>
        <w:t xml:space="preserve"> na profilu zadavatele </w:t>
      </w:r>
      <w:hyperlink r:id="rId15" w:history="1">
        <w:r w:rsidR="007D6D11" w:rsidRPr="007D6D11">
          <w:rPr>
            <w:rStyle w:val="Hypertextovodkaz"/>
            <w:rFonts w:ascii="Times New Roman" w:hAnsi="Times New Roman" w:cs="Times New Roman"/>
            <w:sz w:val="22"/>
            <w:szCs w:val="22"/>
          </w:rPr>
          <w:t>https://zakazky.ovajih.cz/profile_display_143.html</w:t>
        </w:r>
      </w:hyperlink>
      <w:r w:rsidR="00B17AC7" w:rsidRPr="007D6D11">
        <w:rPr>
          <w:rFonts w:ascii="Times New Roman" w:hAnsi="Times New Roman" w:cs="Times New Roman"/>
          <w:sz w:val="22"/>
          <w:szCs w:val="22"/>
        </w:rPr>
        <w:t>.</w:t>
      </w:r>
    </w:p>
    <w:p w:rsidR="00DC6F93" w:rsidRDefault="00DC6F93" w:rsidP="00E85681"/>
    <w:tbl>
      <w:tblPr>
        <w:tblW w:w="0" w:type="auto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4820"/>
        <w:gridCol w:w="4819"/>
      </w:tblGrid>
      <w:tr w:rsidR="00E85681" w:rsidTr="00360C79">
        <w:tc>
          <w:tcPr>
            <w:tcW w:w="9639" w:type="dxa"/>
            <w:gridSpan w:val="2"/>
            <w:shd w:val="clear" w:color="auto" w:fill="DAEEF3" w:themeFill="accent5" w:themeFillTint="33"/>
            <w:vAlign w:val="center"/>
          </w:tcPr>
          <w:p w:rsidR="00E85681" w:rsidRPr="00331967" w:rsidRDefault="00E85681" w:rsidP="00035E87">
            <w:pPr>
              <w:pStyle w:val="Obsahtabulky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 w:rsidRPr="00331967">
              <w:rPr>
                <w:rFonts w:ascii="Arial" w:hAnsi="Arial" w:cs="Arial"/>
                <w:b/>
                <w:sz w:val="20"/>
                <w:szCs w:val="20"/>
              </w:rPr>
              <w:t>4. Financování</w:t>
            </w:r>
          </w:p>
        </w:tc>
      </w:tr>
      <w:tr w:rsidR="00E85681" w:rsidTr="00360C79">
        <w:tc>
          <w:tcPr>
            <w:tcW w:w="4820" w:type="dxa"/>
            <w:vAlign w:val="center"/>
          </w:tcPr>
          <w:p w:rsidR="00E85681" w:rsidRPr="00331967" w:rsidRDefault="00E85681" w:rsidP="00E85681">
            <w:pPr>
              <w:pStyle w:val="Obsahtabulky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 w:rsidRPr="00331967">
              <w:rPr>
                <w:rFonts w:ascii="Arial" w:hAnsi="Arial" w:cs="Arial"/>
                <w:b/>
                <w:sz w:val="20"/>
                <w:szCs w:val="20"/>
              </w:rPr>
              <w:t>Převažující zdroje financování</w:t>
            </w:r>
          </w:p>
        </w:tc>
        <w:tc>
          <w:tcPr>
            <w:tcW w:w="4819" w:type="dxa"/>
            <w:vAlign w:val="center"/>
          </w:tcPr>
          <w:p w:rsidR="00E85681" w:rsidRDefault="00E85681" w:rsidP="00E85681">
            <w:pPr>
              <w:pStyle w:val="Obsahtabulky"/>
              <w:snapToGrid w:val="0"/>
              <w:rPr>
                <w:sz w:val="22"/>
              </w:rPr>
            </w:pPr>
            <w:r>
              <w:rPr>
                <w:sz w:val="22"/>
              </w:rPr>
              <w:t>Vlastní zdroje - rozpočet obce</w:t>
            </w:r>
          </w:p>
        </w:tc>
      </w:tr>
      <w:tr w:rsidR="00E85681" w:rsidTr="00360C79">
        <w:tc>
          <w:tcPr>
            <w:tcW w:w="4820" w:type="dxa"/>
            <w:vAlign w:val="center"/>
          </w:tcPr>
          <w:p w:rsidR="00E85681" w:rsidRPr="00331967" w:rsidRDefault="00E85681" w:rsidP="00E85681">
            <w:pPr>
              <w:pStyle w:val="Obsahtabulky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 w:rsidRPr="00331967">
              <w:rPr>
                <w:rFonts w:ascii="Arial" w:hAnsi="Arial" w:cs="Arial"/>
                <w:b/>
                <w:sz w:val="20"/>
                <w:szCs w:val="20"/>
              </w:rPr>
              <w:t>Jiné zdroje (fondy)</w:t>
            </w:r>
          </w:p>
        </w:tc>
        <w:tc>
          <w:tcPr>
            <w:tcW w:w="4819" w:type="dxa"/>
            <w:vAlign w:val="center"/>
          </w:tcPr>
          <w:p w:rsidR="00E85681" w:rsidRDefault="00E85681" w:rsidP="00E85681">
            <w:pPr>
              <w:pStyle w:val="Obsahtabulky"/>
              <w:snapToGrid w:val="0"/>
              <w:rPr>
                <w:sz w:val="22"/>
              </w:rPr>
            </w:pPr>
            <w:r>
              <w:rPr>
                <w:sz w:val="22"/>
              </w:rPr>
              <w:t>NE</w:t>
            </w:r>
          </w:p>
        </w:tc>
      </w:tr>
      <w:tr w:rsidR="00E85681" w:rsidTr="00360C79">
        <w:tc>
          <w:tcPr>
            <w:tcW w:w="4820" w:type="dxa"/>
            <w:vAlign w:val="center"/>
          </w:tcPr>
          <w:p w:rsidR="00E85681" w:rsidRPr="00331967" w:rsidRDefault="00E85681" w:rsidP="00E85681">
            <w:pPr>
              <w:pStyle w:val="Obsahtabulky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 w:rsidRPr="00331967">
              <w:rPr>
                <w:rFonts w:ascii="Arial" w:hAnsi="Arial" w:cs="Arial"/>
                <w:b/>
                <w:sz w:val="20"/>
                <w:szCs w:val="20"/>
              </w:rPr>
              <w:t>Evidence v jiném informačním systému, evidenční číslo</w:t>
            </w:r>
          </w:p>
        </w:tc>
        <w:tc>
          <w:tcPr>
            <w:tcW w:w="4819" w:type="dxa"/>
            <w:vAlign w:val="center"/>
          </w:tcPr>
          <w:p w:rsidR="00E85681" w:rsidRDefault="00E85681" w:rsidP="00E85681">
            <w:pPr>
              <w:pStyle w:val="Obsahtabulky"/>
              <w:snapToGrid w:val="0"/>
              <w:rPr>
                <w:sz w:val="22"/>
              </w:rPr>
            </w:pPr>
            <w:r>
              <w:rPr>
                <w:sz w:val="22"/>
              </w:rPr>
              <w:t>NE</w:t>
            </w:r>
          </w:p>
        </w:tc>
      </w:tr>
    </w:tbl>
    <w:p w:rsidR="00E85681" w:rsidRDefault="00E85681" w:rsidP="00E85681">
      <w:pPr>
        <w:rPr>
          <w:sz w:val="12"/>
          <w:szCs w:val="12"/>
        </w:rPr>
      </w:pPr>
    </w:p>
    <w:p w:rsidR="00917DC0" w:rsidRPr="00536002" w:rsidRDefault="00917DC0" w:rsidP="00E85681">
      <w:pPr>
        <w:rPr>
          <w:sz w:val="12"/>
          <w:szCs w:val="12"/>
        </w:rPr>
      </w:pPr>
    </w:p>
    <w:tbl>
      <w:tblPr>
        <w:tblW w:w="0" w:type="auto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39"/>
      </w:tblGrid>
      <w:tr w:rsidR="00E85681" w:rsidTr="00360C79">
        <w:tc>
          <w:tcPr>
            <w:tcW w:w="9639" w:type="dxa"/>
            <w:shd w:val="clear" w:color="auto" w:fill="DAEEF3" w:themeFill="accent5" w:themeFillTint="33"/>
            <w:vAlign w:val="center"/>
          </w:tcPr>
          <w:p w:rsidR="00E85681" w:rsidRPr="00917DC0" w:rsidRDefault="00E85681" w:rsidP="0021234F">
            <w:pPr>
              <w:snapToGrid w:val="0"/>
              <w:jc w:val="both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4E1B41">
              <w:rPr>
                <w:rFonts w:ascii="Arial" w:hAnsi="Arial" w:cs="Arial"/>
                <w:b/>
                <w:sz w:val="20"/>
                <w:szCs w:val="20"/>
              </w:rPr>
              <w:t xml:space="preserve">5. Doklady, jimiž dodavatel prokazuje splnění </w:t>
            </w:r>
            <w:r w:rsidR="004E1B41">
              <w:rPr>
                <w:rFonts w:ascii="Arial" w:hAnsi="Arial" w:cs="Arial"/>
                <w:b/>
                <w:sz w:val="20"/>
                <w:szCs w:val="20"/>
              </w:rPr>
              <w:t xml:space="preserve">své </w:t>
            </w:r>
            <w:r w:rsidR="004E1B41" w:rsidRPr="004E1B41">
              <w:rPr>
                <w:rFonts w:ascii="Arial" w:hAnsi="Arial" w:cs="Arial"/>
                <w:b/>
                <w:sz w:val="20"/>
                <w:szCs w:val="20"/>
              </w:rPr>
              <w:t>z</w:t>
            </w:r>
            <w:r w:rsidR="004E1B41">
              <w:rPr>
                <w:rFonts w:ascii="Arial" w:hAnsi="Arial" w:cs="Arial"/>
                <w:b/>
                <w:sz w:val="20"/>
                <w:szCs w:val="20"/>
              </w:rPr>
              <w:t xml:space="preserve">působilosti </w:t>
            </w:r>
            <w:r w:rsidR="004E1B41" w:rsidRPr="004E1B41">
              <w:rPr>
                <w:rFonts w:ascii="Arial" w:hAnsi="Arial" w:cs="Arial"/>
                <w:b/>
                <w:sz w:val="20"/>
                <w:szCs w:val="20"/>
              </w:rPr>
              <w:t>a kritéria kvalifikace</w:t>
            </w:r>
            <w:r w:rsidR="00691BC2" w:rsidRPr="004E1B41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4D4B7B">
              <w:rPr>
                <w:rFonts w:ascii="Arial" w:hAnsi="Arial" w:cs="Arial"/>
                <w:b/>
                <w:sz w:val="20"/>
                <w:szCs w:val="20"/>
              </w:rPr>
              <w:t xml:space="preserve">– </w:t>
            </w:r>
            <w:r w:rsidR="004D4B7B" w:rsidRPr="0097201E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již prokázáno dodavateli zařazenými do DNS v žádosti o účast </w:t>
            </w:r>
            <w:r w:rsidR="00E22D1C">
              <w:rPr>
                <w:rFonts w:ascii="Arial" w:hAnsi="Arial" w:cs="Arial"/>
                <w:b/>
                <w:sz w:val="20"/>
                <w:szCs w:val="20"/>
                <w:u w:val="single"/>
              </w:rPr>
              <w:t>v DNS</w:t>
            </w:r>
          </w:p>
        </w:tc>
      </w:tr>
    </w:tbl>
    <w:p w:rsidR="0089266B" w:rsidRDefault="0089266B" w:rsidP="0089266B">
      <w:pPr>
        <w:jc w:val="both"/>
        <w:rPr>
          <w:b/>
          <w:sz w:val="22"/>
          <w:szCs w:val="22"/>
        </w:rPr>
      </w:pPr>
    </w:p>
    <w:p w:rsidR="0089266B" w:rsidRDefault="0089266B" w:rsidP="0089266B">
      <w:pPr>
        <w:jc w:val="both"/>
        <w:rPr>
          <w:b/>
          <w:sz w:val="22"/>
          <w:szCs w:val="22"/>
        </w:rPr>
      </w:pPr>
      <w:r w:rsidRPr="00712F65">
        <w:rPr>
          <w:b/>
          <w:sz w:val="22"/>
          <w:szCs w:val="22"/>
        </w:rPr>
        <w:t>V případě, že v době trvání DNS dojde ke změně údajů uvedených v žádosti o účast, je účastník povinen o této změně zadavatele bezodkladně písemně informovat. V případě, že dojde ke změně kvalifikace účastníka, je účastník povinen postupovat podle § 88 zákona.</w:t>
      </w:r>
    </w:p>
    <w:p w:rsidR="00D4143D" w:rsidRDefault="00D4143D" w:rsidP="0089266B">
      <w:pPr>
        <w:jc w:val="both"/>
        <w:rPr>
          <w:b/>
          <w:sz w:val="22"/>
          <w:szCs w:val="22"/>
        </w:rPr>
      </w:pPr>
    </w:p>
    <w:p w:rsidR="0021234F" w:rsidRDefault="0021234F" w:rsidP="0089266B">
      <w:pPr>
        <w:jc w:val="both"/>
        <w:rPr>
          <w:b/>
          <w:sz w:val="22"/>
          <w:szCs w:val="22"/>
        </w:rPr>
      </w:pPr>
    </w:p>
    <w:p w:rsidR="0021234F" w:rsidRDefault="0021234F" w:rsidP="0089266B">
      <w:pPr>
        <w:jc w:val="both"/>
        <w:rPr>
          <w:b/>
          <w:sz w:val="22"/>
          <w:szCs w:val="22"/>
        </w:rPr>
      </w:pPr>
    </w:p>
    <w:p w:rsidR="0021234F" w:rsidRDefault="0021234F" w:rsidP="0089266B">
      <w:pPr>
        <w:jc w:val="both"/>
        <w:rPr>
          <w:b/>
          <w:sz w:val="22"/>
          <w:szCs w:val="22"/>
        </w:rPr>
      </w:pPr>
    </w:p>
    <w:p w:rsidR="0021234F" w:rsidRPr="00712F65" w:rsidRDefault="0021234F" w:rsidP="0089266B">
      <w:pPr>
        <w:jc w:val="both"/>
        <w:rPr>
          <w:b/>
          <w:sz w:val="22"/>
          <w:szCs w:val="22"/>
        </w:rPr>
      </w:pPr>
    </w:p>
    <w:tbl>
      <w:tblPr>
        <w:tblW w:w="0" w:type="auto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513"/>
        <w:gridCol w:w="2126"/>
      </w:tblGrid>
      <w:tr w:rsidR="00595452" w:rsidTr="00360C79">
        <w:tc>
          <w:tcPr>
            <w:tcW w:w="9639" w:type="dxa"/>
            <w:gridSpan w:val="2"/>
            <w:shd w:val="clear" w:color="auto" w:fill="DAEEF3" w:themeFill="accent5" w:themeFillTint="33"/>
            <w:vAlign w:val="center"/>
          </w:tcPr>
          <w:p w:rsidR="00595452" w:rsidRPr="007A6614" w:rsidRDefault="00595452" w:rsidP="001F0ABD">
            <w:pPr>
              <w:snapToGrid w:val="0"/>
              <w:ind w:left="283"/>
              <w:jc w:val="both"/>
              <w:rPr>
                <w:b/>
                <w:i/>
                <w:color w:val="FF0000"/>
                <w:sz w:val="22"/>
              </w:rPr>
            </w:pPr>
            <w:r w:rsidRPr="00595452">
              <w:rPr>
                <w:rFonts w:ascii="Arial" w:hAnsi="Arial" w:cs="Arial"/>
                <w:b/>
                <w:sz w:val="20"/>
                <w:szCs w:val="20"/>
              </w:rPr>
              <w:t>6. Dílčí kritéria při hodnocení podle ekonomické výhodnosti</w:t>
            </w:r>
            <w:r w:rsidR="007A6614" w:rsidRPr="0094435A">
              <w:rPr>
                <w:b/>
                <w:i/>
                <w:color w:val="FF0000"/>
                <w:sz w:val="22"/>
              </w:rPr>
              <w:t xml:space="preserve"> </w:t>
            </w:r>
          </w:p>
        </w:tc>
      </w:tr>
      <w:tr w:rsidR="00595452" w:rsidTr="00360C79">
        <w:tc>
          <w:tcPr>
            <w:tcW w:w="7513" w:type="dxa"/>
            <w:vAlign w:val="center"/>
          </w:tcPr>
          <w:p w:rsidR="00595452" w:rsidRPr="00595452" w:rsidRDefault="00595452" w:rsidP="00035E87">
            <w:pPr>
              <w:pStyle w:val="Obsahtabulky"/>
              <w:snapToGrid w:val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595452">
              <w:rPr>
                <w:rFonts w:ascii="Arial" w:hAnsi="Arial" w:cs="Arial"/>
                <w:b/>
                <w:i/>
                <w:sz w:val="20"/>
                <w:szCs w:val="20"/>
              </w:rPr>
              <w:t>Dílčí kritéria:</w:t>
            </w:r>
          </w:p>
        </w:tc>
        <w:tc>
          <w:tcPr>
            <w:tcW w:w="2126" w:type="dxa"/>
            <w:vAlign w:val="center"/>
          </w:tcPr>
          <w:p w:rsidR="00595452" w:rsidRPr="00595452" w:rsidRDefault="00595452" w:rsidP="00035E87">
            <w:pPr>
              <w:pStyle w:val="Obsahtabulky"/>
              <w:snapToGrid w:val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595452">
              <w:rPr>
                <w:rFonts w:ascii="Arial" w:hAnsi="Arial" w:cs="Arial"/>
                <w:b/>
                <w:i/>
                <w:sz w:val="20"/>
                <w:szCs w:val="20"/>
              </w:rPr>
              <w:t>Váhy v %:</w:t>
            </w:r>
          </w:p>
        </w:tc>
      </w:tr>
      <w:tr w:rsidR="0089266B" w:rsidTr="00360C79">
        <w:tc>
          <w:tcPr>
            <w:tcW w:w="7513" w:type="dxa"/>
            <w:vAlign w:val="center"/>
          </w:tcPr>
          <w:p w:rsidR="0089266B" w:rsidRDefault="0089266B" w:rsidP="0089266B">
            <w:pPr>
              <w:snapToGrid w:val="0"/>
              <w:ind w:left="15" w:hanging="14"/>
              <w:rPr>
                <w:sz w:val="22"/>
              </w:rPr>
            </w:pPr>
            <w:r>
              <w:rPr>
                <w:sz w:val="22"/>
              </w:rPr>
              <w:t>Nabídková cena bez DPH v Kč</w:t>
            </w:r>
          </w:p>
        </w:tc>
        <w:tc>
          <w:tcPr>
            <w:tcW w:w="2126" w:type="dxa"/>
            <w:vAlign w:val="center"/>
          </w:tcPr>
          <w:p w:rsidR="0089266B" w:rsidRPr="00BA6903" w:rsidRDefault="0089266B" w:rsidP="0089266B">
            <w:pPr>
              <w:pStyle w:val="Obsahtabulky"/>
              <w:snapToGrid w:val="0"/>
              <w:rPr>
                <w:sz w:val="22"/>
              </w:rPr>
            </w:pPr>
            <w:r w:rsidRPr="00BA6903">
              <w:rPr>
                <w:sz w:val="22"/>
              </w:rPr>
              <w:t>100</w:t>
            </w:r>
          </w:p>
        </w:tc>
      </w:tr>
      <w:tr w:rsidR="0089266B" w:rsidTr="00360C79">
        <w:tc>
          <w:tcPr>
            <w:tcW w:w="9639" w:type="dxa"/>
            <w:gridSpan w:val="2"/>
            <w:vAlign w:val="center"/>
          </w:tcPr>
          <w:p w:rsidR="0089266B" w:rsidRPr="005300B2" w:rsidRDefault="0089266B" w:rsidP="0089266B">
            <w:pPr>
              <w:snapToGrid w:val="0"/>
              <w:jc w:val="both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 w:rsidRPr="005300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Pravidla pro hodnocení nabídek dle § 115 zákona: </w:t>
            </w:r>
          </w:p>
          <w:p w:rsidR="0089266B" w:rsidRPr="005300B2" w:rsidRDefault="0089266B" w:rsidP="0089266B">
            <w:pPr>
              <w:pStyle w:val="Obsahtabulky"/>
              <w:rPr>
                <w:sz w:val="22"/>
              </w:rPr>
            </w:pPr>
            <w:r w:rsidRPr="005300B2">
              <w:rPr>
                <w:sz w:val="22"/>
              </w:rPr>
              <w:t xml:space="preserve">Nabídky budou hodnoceny podle ekonomické výhodnosti bodovací metodou. </w:t>
            </w:r>
          </w:p>
          <w:p w:rsidR="0089266B" w:rsidRPr="005300B2" w:rsidRDefault="0089266B" w:rsidP="0089266B">
            <w:pPr>
              <w:pStyle w:val="TableContents"/>
              <w:spacing w:after="0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  <w:lang w:val="cs-CZ"/>
              </w:rPr>
            </w:pPr>
            <w:r w:rsidRPr="005300B2">
              <w:rPr>
                <w:rFonts w:ascii="Times New Roman" w:hAnsi="Times New Roman" w:cs="Times New Roman"/>
                <w:color w:val="auto"/>
                <w:sz w:val="22"/>
                <w:szCs w:val="22"/>
                <w:lang w:val="cs-CZ"/>
              </w:rPr>
              <w:t>Nabídky budou v jednotlivých veřejných zakázkách zadávaných v DNS hodnoceny podle nejnižší nabídkové ceny v Kč bez DPH, přičemž nabídky budou seřazeny podle výše nabídkové ceny v Kč bez DPH od nejnižší po nejvyšší.</w:t>
            </w:r>
          </w:p>
          <w:p w:rsidR="0089266B" w:rsidRPr="00C020DA" w:rsidRDefault="0089266B" w:rsidP="00467861">
            <w:pPr>
              <w:pStyle w:val="Obsahtabulky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020DA">
              <w:rPr>
                <w:rFonts w:ascii="Arial" w:hAnsi="Arial" w:cs="Arial"/>
                <w:b/>
                <w:sz w:val="20"/>
                <w:szCs w:val="20"/>
              </w:rPr>
              <w:t xml:space="preserve">Zadavatel si vyhrazuje právo v případě shodnosti bodového ohodnocení účastníků zadávacího řízení umístěných na 1. až 3. místě zrušit </w:t>
            </w:r>
            <w:r w:rsidR="00467861">
              <w:rPr>
                <w:rFonts w:ascii="Arial" w:hAnsi="Arial" w:cs="Arial"/>
                <w:b/>
                <w:sz w:val="20"/>
                <w:szCs w:val="20"/>
              </w:rPr>
              <w:t xml:space="preserve">tuto </w:t>
            </w:r>
            <w:r w:rsidRPr="00C020DA">
              <w:rPr>
                <w:rFonts w:ascii="Arial" w:hAnsi="Arial" w:cs="Arial"/>
                <w:b/>
                <w:sz w:val="20"/>
                <w:szCs w:val="20"/>
              </w:rPr>
              <w:t>veřejn</w:t>
            </w:r>
            <w:r w:rsidR="00467861">
              <w:rPr>
                <w:rFonts w:ascii="Arial" w:hAnsi="Arial" w:cs="Arial"/>
                <w:b/>
                <w:sz w:val="20"/>
                <w:szCs w:val="20"/>
              </w:rPr>
              <w:t>ou</w:t>
            </w:r>
            <w:r w:rsidRPr="00C020DA">
              <w:rPr>
                <w:rFonts w:ascii="Arial" w:hAnsi="Arial" w:cs="Arial"/>
                <w:b/>
                <w:sz w:val="20"/>
                <w:szCs w:val="20"/>
              </w:rPr>
              <w:t xml:space="preserve"> zakázk</w:t>
            </w:r>
            <w:r w:rsidR="00467861">
              <w:rPr>
                <w:rFonts w:ascii="Arial" w:hAnsi="Arial" w:cs="Arial"/>
                <w:b/>
                <w:sz w:val="20"/>
                <w:szCs w:val="20"/>
              </w:rPr>
              <w:t>u</w:t>
            </w:r>
            <w:r w:rsidRPr="00C020DA">
              <w:rPr>
                <w:rFonts w:ascii="Arial" w:hAnsi="Arial" w:cs="Arial"/>
                <w:b/>
                <w:sz w:val="20"/>
                <w:szCs w:val="20"/>
              </w:rPr>
              <w:t xml:space="preserve"> zadávan</w:t>
            </w:r>
            <w:r w:rsidR="00467861">
              <w:rPr>
                <w:rFonts w:ascii="Arial" w:hAnsi="Arial" w:cs="Arial"/>
                <w:b/>
                <w:sz w:val="20"/>
                <w:szCs w:val="20"/>
              </w:rPr>
              <w:t>ou</w:t>
            </w:r>
            <w:r w:rsidRPr="00C020DA">
              <w:rPr>
                <w:rFonts w:ascii="Arial" w:hAnsi="Arial" w:cs="Arial"/>
                <w:b/>
                <w:sz w:val="20"/>
                <w:szCs w:val="20"/>
              </w:rPr>
              <w:t xml:space="preserve"> v DNS.</w:t>
            </w:r>
          </w:p>
        </w:tc>
      </w:tr>
    </w:tbl>
    <w:p w:rsidR="00C35756" w:rsidRDefault="00C35756" w:rsidP="00E85681"/>
    <w:tbl>
      <w:tblPr>
        <w:tblW w:w="0" w:type="auto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450"/>
        <w:gridCol w:w="6189"/>
      </w:tblGrid>
      <w:tr w:rsidR="00E85681" w:rsidTr="00360C79">
        <w:tc>
          <w:tcPr>
            <w:tcW w:w="9639" w:type="dxa"/>
            <w:gridSpan w:val="2"/>
            <w:shd w:val="clear" w:color="auto" w:fill="DAEEF3" w:themeFill="accent5" w:themeFillTint="33"/>
            <w:vAlign w:val="center"/>
          </w:tcPr>
          <w:p w:rsidR="00E85681" w:rsidRPr="00331967" w:rsidRDefault="00E85681" w:rsidP="00035E87">
            <w:pPr>
              <w:pStyle w:val="Obsahtabulky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 w:rsidRPr="00331967">
              <w:rPr>
                <w:rFonts w:ascii="Arial" w:hAnsi="Arial" w:cs="Arial"/>
                <w:b/>
                <w:sz w:val="20"/>
                <w:szCs w:val="20"/>
              </w:rPr>
              <w:t>7. Jiné upřesňující údaje</w:t>
            </w:r>
          </w:p>
        </w:tc>
      </w:tr>
      <w:tr w:rsidR="00E85681" w:rsidTr="00360C79">
        <w:tc>
          <w:tcPr>
            <w:tcW w:w="3450" w:type="dxa"/>
            <w:vAlign w:val="center"/>
          </w:tcPr>
          <w:p w:rsidR="00E85681" w:rsidRPr="00331967" w:rsidRDefault="00E85681" w:rsidP="00E85681">
            <w:pPr>
              <w:pStyle w:val="Obsahtabulky"/>
              <w:snapToGrid w:val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31967">
              <w:rPr>
                <w:rFonts w:ascii="Arial" w:hAnsi="Arial" w:cs="Arial"/>
                <w:b/>
                <w:i/>
                <w:sz w:val="20"/>
                <w:szCs w:val="20"/>
              </w:rPr>
              <w:t>Variantní řešení:</w:t>
            </w:r>
          </w:p>
        </w:tc>
        <w:tc>
          <w:tcPr>
            <w:tcW w:w="6189" w:type="dxa"/>
            <w:vAlign w:val="center"/>
          </w:tcPr>
          <w:p w:rsidR="00E85681" w:rsidRDefault="00E85681" w:rsidP="00E85681">
            <w:pPr>
              <w:pStyle w:val="Obsahtabulky"/>
              <w:snapToGrid w:val="0"/>
              <w:rPr>
                <w:sz w:val="22"/>
              </w:rPr>
            </w:pPr>
            <w:r>
              <w:rPr>
                <w:sz w:val="22"/>
              </w:rPr>
              <w:t>Zadavatel nepřipouští.</w:t>
            </w:r>
          </w:p>
        </w:tc>
      </w:tr>
      <w:tr w:rsidR="00E85681" w:rsidTr="00360C79">
        <w:tc>
          <w:tcPr>
            <w:tcW w:w="3450" w:type="dxa"/>
            <w:vAlign w:val="center"/>
          </w:tcPr>
          <w:p w:rsidR="00E85681" w:rsidRPr="00331967" w:rsidRDefault="00E85681" w:rsidP="00E85681">
            <w:pPr>
              <w:pStyle w:val="Obsahtabulky"/>
              <w:snapToGrid w:val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31967">
              <w:rPr>
                <w:rFonts w:ascii="Arial" w:hAnsi="Arial" w:cs="Arial"/>
                <w:b/>
                <w:i/>
                <w:sz w:val="20"/>
                <w:szCs w:val="20"/>
              </w:rPr>
              <w:t>Požadavek na vzorky:</w:t>
            </w:r>
          </w:p>
        </w:tc>
        <w:tc>
          <w:tcPr>
            <w:tcW w:w="6189" w:type="dxa"/>
            <w:vAlign w:val="center"/>
          </w:tcPr>
          <w:p w:rsidR="00E85681" w:rsidRDefault="00E85681" w:rsidP="00E85681">
            <w:pPr>
              <w:pStyle w:val="Obsahtabulky"/>
              <w:snapToGrid w:val="0"/>
              <w:rPr>
                <w:sz w:val="22"/>
              </w:rPr>
            </w:pPr>
            <w:r>
              <w:rPr>
                <w:sz w:val="22"/>
              </w:rPr>
              <w:t>Zadavatel nepožaduje.</w:t>
            </w:r>
          </w:p>
        </w:tc>
      </w:tr>
      <w:tr w:rsidR="00E85681" w:rsidTr="00360C79">
        <w:tc>
          <w:tcPr>
            <w:tcW w:w="3450" w:type="dxa"/>
            <w:vAlign w:val="center"/>
          </w:tcPr>
          <w:p w:rsidR="00E85681" w:rsidRPr="00331967" w:rsidRDefault="00E85681" w:rsidP="00E85681">
            <w:pPr>
              <w:pStyle w:val="Obsahtabulky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 w:rsidRPr="00331967">
              <w:rPr>
                <w:rFonts w:ascii="Arial" w:hAnsi="Arial" w:cs="Arial"/>
                <w:b/>
                <w:sz w:val="20"/>
                <w:szCs w:val="20"/>
              </w:rPr>
              <w:t>Jiné:</w:t>
            </w:r>
          </w:p>
        </w:tc>
        <w:tc>
          <w:tcPr>
            <w:tcW w:w="6189" w:type="dxa"/>
            <w:vAlign w:val="center"/>
          </w:tcPr>
          <w:p w:rsidR="0053161D" w:rsidRPr="0089266B" w:rsidRDefault="0089266B" w:rsidP="00912D92">
            <w:pPr>
              <w:pStyle w:val="Obsahtabulky"/>
              <w:snapToGrid w:val="0"/>
              <w:jc w:val="both"/>
              <w:rPr>
                <w:bCs/>
                <w:sz w:val="22"/>
                <w:shd w:val="clear" w:color="auto" w:fill="FFFFFF"/>
              </w:rPr>
            </w:pPr>
            <w:r>
              <w:rPr>
                <w:sz w:val="22"/>
              </w:rPr>
              <w:t>---</w:t>
            </w:r>
          </w:p>
        </w:tc>
      </w:tr>
    </w:tbl>
    <w:p w:rsidR="00912D92" w:rsidRDefault="00912D92" w:rsidP="00E85681">
      <w:pPr>
        <w:rPr>
          <w:rFonts w:ascii="Arial" w:hAnsi="Arial" w:cs="Arial"/>
          <w:b/>
          <w:sz w:val="20"/>
          <w:szCs w:val="20"/>
        </w:rPr>
      </w:pPr>
    </w:p>
    <w:p w:rsidR="009621B1" w:rsidRDefault="00E85681" w:rsidP="00E85681">
      <w:pPr>
        <w:rPr>
          <w:rFonts w:ascii="Arial" w:hAnsi="Arial" w:cs="Arial"/>
          <w:sz w:val="20"/>
          <w:szCs w:val="20"/>
        </w:rPr>
      </w:pPr>
      <w:r w:rsidRPr="00331967">
        <w:rPr>
          <w:rFonts w:ascii="Arial" w:hAnsi="Arial" w:cs="Arial"/>
          <w:b/>
          <w:sz w:val="20"/>
          <w:szCs w:val="20"/>
        </w:rPr>
        <w:t xml:space="preserve">II. Upřesnění požadavku na poskytnutí jistoty (dle § </w:t>
      </w:r>
      <w:r w:rsidR="00BC7135">
        <w:rPr>
          <w:rFonts w:ascii="Arial" w:hAnsi="Arial" w:cs="Arial"/>
          <w:b/>
          <w:sz w:val="20"/>
          <w:szCs w:val="20"/>
        </w:rPr>
        <w:t>41</w:t>
      </w:r>
      <w:r w:rsidRPr="00331967">
        <w:rPr>
          <w:rFonts w:ascii="Arial" w:hAnsi="Arial" w:cs="Arial"/>
          <w:b/>
          <w:sz w:val="20"/>
          <w:szCs w:val="20"/>
        </w:rPr>
        <w:t xml:space="preserve"> zákona)</w:t>
      </w:r>
    </w:p>
    <w:p w:rsidR="009621B1" w:rsidRDefault="009621B1" w:rsidP="00E85681">
      <w:pPr>
        <w:rPr>
          <w:sz w:val="23"/>
          <w:szCs w:val="23"/>
        </w:rPr>
      </w:pPr>
    </w:p>
    <w:p w:rsidR="00E85681" w:rsidRPr="00331967" w:rsidRDefault="009621B1" w:rsidP="00D4143D">
      <w:pPr>
        <w:jc w:val="both"/>
        <w:rPr>
          <w:rFonts w:ascii="Arial" w:hAnsi="Arial" w:cs="Arial"/>
          <w:sz w:val="20"/>
          <w:szCs w:val="20"/>
        </w:rPr>
      </w:pPr>
      <w:r w:rsidRPr="0089266B">
        <w:rPr>
          <w:sz w:val="23"/>
          <w:szCs w:val="23"/>
        </w:rPr>
        <w:t>Zadavatel ve smyslu § 41</w:t>
      </w:r>
      <w:r w:rsidR="00D4143D">
        <w:rPr>
          <w:sz w:val="23"/>
          <w:szCs w:val="23"/>
        </w:rPr>
        <w:t xml:space="preserve"> v návaznosti na ust. </w:t>
      </w:r>
      <w:r w:rsidR="00D4143D" w:rsidRPr="00110F16">
        <w:rPr>
          <w:sz w:val="22"/>
          <w:szCs w:val="22"/>
        </w:rPr>
        <w:t xml:space="preserve">§ 139 odst. 5 </w:t>
      </w:r>
      <w:r w:rsidRPr="0089266B">
        <w:rPr>
          <w:sz w:val="23"/>
          <w:szCs w:val="23"/>
        </w:rPr>
        <w:t>zákona nepožaduje pro tuto VZ poskytnutí jistoty.</w:t>
      </w:r>
    </w:p>
    <w:p w:rsidR="00086864" w:rsidRDefault="00086864" w:rsidP="00E85681">
      <w:pPr>
        <w:jc w:val="both"/>
        <w:rPr>
          <w:sz w:val="22"/>
        </w:rPr>
      </w:pPr>
    </w:p>
    <w:p w:rsidR="00E85681" w:rsidRPr="00331967" w:rsidRDefault="00E85681" w:rsidP="00E85681">
      <w:pPr>
        <w:jc w:val="both"/>
        <w:rPr>
          <w:rFonts w:ascii="Arial" w:hAnsi="Arial" w:cs="Arial"/>
          <w:b/>
          <w:sz w:val="20"/>
          <w:szCs w:val="20"/>
        </w:rPr>
      </w:pPr>
      <w:r w:rsidRPr="00331967">
        <w:rPr>
          <w:rFonts w:ascii="Arial" w:hAnsi="Arial" w:cs="Arial"/>
          <w:b/>
          <w:sz w:val="20"/>
          <w:szCs w:val="20"/>
        </w:rPr>
        <w:t>III. Požadavky na způsob zpracování nabídkové ceny</w:t>
      </w:r>
    </w:p>
    <w:p w:rsidR="00E85681" w:rsidRDefault="00E85681" w:rsidP="00E85681">
      <w:pPr>
        <w:rPr>
          <w:b/>
          <w:sz w:val="22"/>
        </w:rPr>
      </w:pPr>
    </w:p>
    <w:p w:rsidR="009549A3" w:rsidRPr="002334BF" w:rsidRDefault="009549A3" w:rsidP="002334BF">
      <w:pPr>
        <w:jc w:val="both"/>
        <w:rPr>
          <w:sz w:val="22"/>
          <w:szCs w:val="22"/>
        </w:rPr>
      </w:pPr>
      <w:r w:rsidRPr="00895E5E">
        <w:rPr>
          <w:sz w:val="22"/>
          <w:szCs w:val="22"/>
        </w:rPr>
        <w:t>Nabídková</w:t>
      </w:r>
      <w:r w:rsidRPr="00895E5E">
        <w:rPr>
          <w:rFonts w:eastAsia="Nimbus Roman No9 L"/>
          <w:sz w:val="22"/>
          <w:szCs w:val="22"/>
        </w:rPr>
        <w:t xml:space="preserve"> </w:t>
      </w:r>
      <w:r w:rsidRPr="00895E5E">
        <w:rPr>
          <w:sz w:val="22"/>
          <w:szCs w:val="22"/>
        </w:rPr>
        <w:t>cen</w:t>
      </w:r>
      <w:r w:rsidR="002334BF">
        <w:rPr>
          <w:sz w:val="22"/>
          <w:szCs w:val="22"/>
        </w:rPr>
        <w:t>a</w:t>
      </w:r>
      <w:r w:rsidRPr="00EC3930">
        <w:rPr>
          <w:sz w:val="22"/>
          <w:szCs w:val="22"/>
        </w:rPr>
        <w:t xml:space="preserve"> </w:t>
      </w:r>
      <w:r w:rsidRPr="002334BF">
        <w:rPr>
          <w:sz w:val="22"/>
          <w:szCs w:val="22"/>
        </w:rPr>
        <w:t>v české měně jako cena smluvní</w:t>
      </w:r>
      <w:r>
        <w:rPr>
          <w:sz w:val="22"/>
          <w:szCs w:val="22"/>
        </w:rPr>
        <w:t xml:space="preserve"> a</w:t>
      </w:r>
      <w:r w:rsidRPr="00895E5E">
        <w:rPr>
          <w:rFonts w:eastAsia="Nimbus Roman No9 L"/>
          <w:sz w:val="22"/>
          <w:szCs w:val="22"/>
        </w:rPr>
        <w:t xml:space="preserve"> </w:t>
      </w:r>
      <w:r w:rsidRPr="00895E5E">
        <w:rPr>
          <w:sz w:val="22"/>
          <w:szCs w:val="22"/>
        </w:rPr>
        <w:t>nejvýše</w:t>
      </w:r>
      <w:r w:rsidRPr="00895E5E">
        <w:rPr>
          <w:rFonts w:eastAsia="Nimbus Roman No9 L"/>
          <w:sz w:val="22"/>
          <w:szCs w:val="22"/>
        </w:rPr>
        <w:t xml:space="preserve"> </w:t>
      </w:r>
      <w:r w:rsidRPr="00895E5E">
        <w:rPr>
          <w:sz w:val="22"/>
          <w:szCs w:val="22"/>
        </w:rPr>
        <w:t>přípustná</w:t>
      </w:r>
      <w:r w:rsidRPr="00895E5E">
        <w:rPr>
          <w:rFonts w:eastAsia="Nimbus Roman No9 L"/>
          <w:sz w:val="22"/>
          <w:szCs w:val="22"/>
        </w:rPr>
        <w:t xml:space="preserve"> </w:t>
      </w:r>
      <w:r w:rsidRPr="00895E5E">
        <w:rPr>
          <w:sz w:val="22"/>
          <w:szCs w:val="22"/>
        </w:rPr>
        <w:t>bude</w:t>
      </w:r>
      <w:r w:rsidRPr="00895E5E">
        <w:rPr>
          <w:rFonts w:eastAsia="Nimbus Roman No9 L"/>
          <w:sz w:val="22"/>
          <w:szCs w:val="22"/>
        </w:rPr>
        <w:t xml:space="preserve"> </w:t>
      </w:r>
      <w:r w:rsidRPr="00895E5E">
        <w:rPr>
          <w:sz w:val="22"/>
          <w:szCs w:val="22"/>
        </w:rPr>
        <w:t>účastníkem</w:t>
      </w:r>
      <w:r w:rsidRPr="00895E5E">
        <w:rPr>
          <w:rFonts w:eastAsia="Nimbus Roman No9 L"/>
          <w:sz w:val="22"/>
          <w:szCs w:val="22"/>
        </w:rPr>
        <w:t xml:space="preserve"> </w:t>
      </w:r>
      <w:r w:rsidRPr="00895E5E">
        <w:rPr>
          <w:sz w:val="22"/>
          <w:szCs w:val="22"/>
        </w:rPr>
        <w:t>zpracována</w:t>
      </w:r>
      <w:r w:rsidRPr="00895E5E">
        <w:rPr>
          <w:rFonts w:eastAsia="Nimbus Roman No9 L"/>
          <w:sz w:val="22"/>
          <w:szCs w:val="22"/>
        </w:rPr>
        <w:t xml:space="preserve"> </w:t>
      </w:r>
      <w:r w:rsidRPr="00895E5E">
        <w:rPr>
          <w:sz w:val="22"/>
          <w:szCs w:val="22"/>
        </w:rPr>
        <w:t>podle</w:t>
      </w:r>
      <w:r w:rsidRPr="00895E5E">
        <w:rPr>
          <w:rFonts w:eastAsia="Nimbus Roman No9 L"/>
          <w:sz w:val="22"/>
          <w:szCs w:val="22"/>
        </w:rPr>
        <w:t xml:space="preserve"> </w:t>
      </w:r>
      <w:r w:rsidR="00467861">
        <w:rPr>
          <w:sz w:val="22"/>
          <w:szCs w:val="22"/>
        </w:rPr>
        <w:t>zadávacích podmínek</w:t>
      </w:r>
      <w:r w:rsidRPr="00895E5E">
        <w:rPr>
          <w:sz w:val="22"/>
          <w:szCs w:val="22"/>
        </w:rPr>
        <w:t xml:space="preserve">, jejíž součástí je i zadavatelem zpracovaný soupis prací. Účastník je povinen ocenit soupis prací ve všech položkách a shodném pořadí a předat tento soupis prací zadavateli jako součást nabídky. </w:t>
      </w:r>
      <w:r w:rsidRPr="00895E5E">
        <w:rPr>
          <w:rFonts w:eastAsia="Nimbus Roman No9 L"/>
          <w:sz w:val="22"/>
          <w:szCs w:val="22"/>
        </w:rPr>
        <w:t>T</w:t>
      </w:r>
      <w:r w:rsidRPr="00895E5E">
        <w:rPr>
          <w:sz w:val="22"/>
          <w:szCs w:val="22"/>
        </w:rPr>
        <w:t>akto stanovená cena bude zadavatelem posuzována v kritériu</w:t>
      </w:r>
      <w:r w:rsidRPr="00895E5E">
        <w:rPr>
          <w:rFonts w:eastAsia="Nimbus Roman No9 L"/>
          <w:sz w:val="22"/>
          <w:szCs w:val="22"/>
        </w:rPr>
        <w:t xml:space="preserve"> „</w:t>
      </w:r>
      <w:r w:rsidR="00467861">
        <w:rPr>
          <w:sz w:val="22"/>
        </w:rPr>
        <w:t>Nabídková cena bez DPH v Kč</w:t>
      </w:r>
      <w:r w:rsidRPr="00895E5E">
        <w:rPr>
          <w:rFonts w:eastAsia="Nimbus Roman No9 L"/>
          <w:sz w:val="22"/>
          <w:szCs w:val="22"/>
        </w:rPr>
        <w:t>“</w:t>
      </w:r>
      <w:r w:rsidRPr="00895E5E">
        <w:rPr>
          <w:sz w:val="22"/>
          <w:szCs w:val="22"/>
        </w:rPr>
        <w:t xml:space="preserve">. </w:t>
      </w:r>
      <w:r w:rsidR="002334BF" w:rsidRPr="00EC3930">
        <w:rPr>
          <w:sz w:val="22"/>
          <w:szCs w:val="22"/>
        </w:rPr>
        <w:t xml:space="preserve">Nabídková </w:t>
      </w:r>
      <w:r w:rsidRPr="00895E5E">
        <w:rPr>
          <w:rFonts w:eastAsia="Nimbus Roman No9 L"/>
          <w:sz w:val="22"/>
          <w:szCs w:val="22"/>
        </w:rPr>
        <w:t>cena bude obsahovat veškeré náklady spojené s úplným a kvalitním provedením předmětu plnění</w:t>
      </w:r>
      <w:r w:rsidR="00467861">
        <w:rPr>
          <w:rFonts w:eastAsia="Nimbus Roman No9 L"/>
          <w:sz w:val="22"/>
          <w:szCs w:val="22"/>
        </w:rPr>
        <w:t>.</w:t>
      </w:r>
      <w:r w:rsidRPr="00895E5E">
        <w:rPr>
          <w:rFonts w:eastAsia="Nimbus Roman No9 L"/>
          <w:sz w:val="22"/>
          <w:szCs w:val="22"/>
        </w:rPr>
        <w:t xml:space="preserve"> </w:t>
      </w:r>
      <w:r w:rsidRPr="00895E5E">
        <w:rPr>
          <w:sz w:val="22"/>
          <w:szCs w:val="22"/>
        </w:rPr>
        <w:t xml:space="preserve">Jednotkové ceny uvedené v položkách soupisu prací jsou ceny pevné po celou dobu výstavby. Je-li cena díla doložena položkami soupisu prací, ručí účastník za shodu své nabídky se soupisem prací předloženým zadavatelem. </w:t>
      </w:r>
      <w:r w:rsidRPr="00895E5E">
        <w:rPr>
          <w:b/>
          <w:sz w:val="22"/>
          <w:szCs w:val="22"/>
        </w:rPr>
        <w:t xml:space="preserve">Nesmí dojít ke změně obsahu. </w:t>
      </w:r>
      <w:r w:rsidRPr="00895E5E">
        <w:rPr>
          <w:sz w:val="22"/>
          <w:szCs w:val="22"/>
        </w:rPr>
        <w:t xml:space="preserve">V případě že, soupis prací zadavatele obsahuje vzorce matematických operací, jsou tyto vzorce pouze pomocné a účastník ručí za správné načítání a sčítání v nabídce v odevzdaném oceněném soupisu prací. </w:t>
      </w:r>
      <w:r w:rsidRPr="00895E5E">
        <w:rPr>
          <w:b/>
          <w:sz w:val="22"/>
          <w:szCs w:val="22"/>
        </w:rPr>
        <w:t>Chyba v matematických operacích může být důvodem k vyloučení</w:t>
      </w:r>
      <w:r w:rsidRPr="00895E5E">
        <w:rPr>
          <w:sz w:val="22"/>
          <w:szCs w:val="22"/>
        </w:rPr>
        <w:t xml:space="preserve">. V případě jakéhokoli nesouladu mezi </w:t>
      </w:r>
      <w:r w:rsidR="00467861">
        <w:rPr>
          <w:sz w:val="22"/>
          <w:szCs w:val="22"/>
        </w:rPr>
        <w:t>cenou uvedenou dodavatelem do systému E-ZAK pro hodnocení</w:t>
      </w:r>
      <w:r w:rsidRPr="00895E5E">
        <w:rPr>
          <w:sz w:val="22"/>
          <w:szCs w:val="22"/>
        </w:rPr>
        <w:t xml:space="preserve"> a soupisem prací předloženým zadavatelem, může hodnotící komise vyřadit nabídku z dalšího posuzování. </w:t>
      </w:r>
      <w:r w:rsidRPr="00895E5E">
        <w:rPr>
          <w:b/>
          <w:sz w:val="22"/>
          <w:szCs w:val="22"/>
        </w:rPr>
        <w:t>Položka označena 0, není z pohledu zadavatele vyplněnou položkou a hodnotící komise může vyřadit nabídku z dalšího posuzování</w:t>
      </w:r>
      <w:r w:rsidRPr="00895E5E">
        <w:rPr>
          <w:sz w:val="22"/>
          <w:szCs w:val="22"/>
        </w:rPr>
        <w:t xml:space="preserve">. Položky soupisu prací slouží k prokazování finančního objemu provedených prací (tj. jako podklad pro fakturaci) a dále pro ocenění případných dodatečných prací nebo neprovedených prací (účastník, který bude vybrán jako zhotovitel realizace, nemá právo domáhat se zvýšení sjednané ceny z důvodů chyb nebo nedostatků v položkách soupisu prací, pokud jsou tyto chyby důsledkem nepřesného nebo neúplného ocenění soupisu prací předloženého zadavatelem). Do celkové sumy nabídkové ceny musí být započítány všechny položky soupisu prací. </w:t>
      </w:r>
      <w:r w:rsidRPr="00895E5E">
        <w:rPr>
          <w:rFonts w:eastAsia="Nimbus Roman No9 L"/>
          <w:bCs/>
          <w:sz w:val="22"/>
          <w:szCs w:val="22"/>
        </w:rPr>
        <w:t xml:space="preserve">Nabídková cena musí obsahovat i předpokládaný vývoj cen v daném oboru včetně předpokládaného vývoje kurzu české měny k zahraničním měnám až do doby dokončení předmětné veřejné zakázky. </w:t>
      </w:r>
      <w:r w:rsidRPr="00895E5E">
        <w:rPr>
          <w:sz w:val="22"/>
          <w:szCs w:val="22"/>
        </w:rPr>
        <w:t>Nabídková cena musí být platná po celou dobu, a to od</w:t>
      </w:r>
      <w:r>
        <w:rPr>
          <w:sz w:val="22"/>
          <w:szCs w:val="22"/>
        </w:rPr>
        <w:t xml:space="preserve"> podání nabídky, až do doby ukončení této veřejné zakázky, bude uvedena </w:t>
      </w:r>
      <w:r w:rsidRPr="00CA0E8D">
        <w:rPr>
          <w:rFonts w:eastAsia="Nimbus Roman No9 L"/>
          <w:bCs/>
          <w:sz w:val="22"/>
          <w:szCs w:val="22"/>
        </w:rPr>
        <w:t>v české měně v Kč bez DPH</w:t>
      </w:r>
      <w:r w:rsidRPr="002334BF">
        <w:rPr>
          <w:rFonts w:eastAsia="Nimbus Roman No9 L"/>
          <w:bCs/>
          <w:sz w:val="22"/>
          <w:szCs w:val="22"/>
        </w:rPr>
        <w:t>, samostatně DPH a cena včetně DPH.</w:t>
      </w:r>
      <w:r w:rsidRPr="00CA0E8D">
        <w:rPr>
          <w:rFonts w:eastAsia="Nimbus Roman No9 L"/>
          <w:bCs/>
          <w:sz w:val="22"/>
          <w:szCs w:val="22"/>
        </w:rPr>
        <w:t xml:space="preserve"> </w:t>
      </w:r>
      <w:r w:rsidRPr="00CA0E8D">
        <w:rPr>
          <w:b/>
          <w:bCs/>
          <w:sz w:val="22"/>
          <w:szCs w:val="22"/>
        </w:rPr>
        <w:t>Na</w:t>
      </w:r>
      <w:r w:rsidRPr="00CA0E8D">
        <w:rPr>
          <w:rFonts w:eastAsia="Nimbus Roman No9 L"/>
          <w:b/>
          <w:bCs/>
          <w:sz w:val="22"/>
          <w:szCs w:val="22"/>
        </w:rPr>
        <w:t xml:space="preserve"> </w:t>
      </w:r>
      <w:r w:rsidRPr="00CA0E8D">
        <w:rPr>
          <w:b/>
          <w:bCs/>
          <w:sz w:val="22"/>
          <w:szCs w:val="22"/>
        </w:rPr>
        <w:t>tuto</w:t>
      </w:r>
      <w:r w:rsidRPr="00CA0E8D">
        <w:rPr>
          <w:rFonts w:eastAsia="Nimbus Roman No9 L"/>
          <w:b/>
          <w:bCs/>
          <w:sz w:val="22"/>
          <w:szCs w:val="22"/>
        </w:rPr>
        <w:t xml:space="preserve"> </w:t>
      </w:r>
      <w:r w:rsidRPr="00CA0E8D">
        <w:rPr>
          <w:b/>
          <w:bCs/>
          <w:sz w:val="22"/>
          <w:szCs w:val="22"/>
        </w:rPr>
        <w:t>veřejnou</w:t>
      </w:r>
      <w:r w:rsidRPr="00CA0E8D">
        <w:rPr>
          <w:rFonts w:eastAsia="Nimbus Roman No9 L"/>
          <w:b/>
          <w:bCs/>
          <w:sz w:val="22"/>
          <w:szCs w:val="22"/>
        </w:rPr>
        <w:t xml:space="preserve"> </w:t>
      </w:r>
      <w:r w:rsidRPr="00CA0E8D">
        <w:rPr>
          <w:b/>
          <w:bCs/>
          <w:sz w:val="22"/>
          <w:szCs w:val="22"/>
        </w:rPr>
        <w:t>zakázku</w:t>
      </w:r>
      <w:r w:rsidRPr="00CA0E8D">
        <w:rPr>
          <w:rFonts w:eastAsia="Nimbus Roman No9 L"/>
          <w:b/>
          <w:bCs/>
          <w:sz w:val="22"/>
          <w:szCs w:val="22"/>
        </w:rPr>
        <w:t xml:space="preserve"> </w:t>
      </w:r>
      <w:r w:rsidRPr="00CA0E8D">
        <w:rPr>
          <w:b/>
          <w:bCs/>
          <w:sz w:val="22"/>
          <w:szCs w:val="22"/>
        </w:rPr>
        <w:t>se</w:t>
      </w:r>
      <w:r w:rsidRPr="00CA0E8D">
        <w:rPr>
          <w:rFonts w:eastAsia="Nimbus Roman No9 L"/>
          <w:b/>
          <w:bCs/>
          <w:color w:val="FF0000"/>
          <w:sz w:val="22"/>
          <w:szCs w:val="22"/>
        </w:rPr>
        <w:t xml:space="preserve"> </w:t>
      </w:r>
      <w:r w:rsidRPr="0021234F">
        <w:rPr>
          <w:b/>
          <w:bCs/>
          <w:sz w:val="22"/>
          <w:szCs w:val="22"/>
        </w:rPr>
        <w:t>vztahuje</w:t>
      </w:r>
      <w:r w:rsidRPr="00CA0E8D">
        <w:rPr>
          <w:rFonts w:eastAsia="Nimbus Roman No9 L"/>
          <w:b/>
          <w:bCs/>
          <w:color w:val="FF0000"/>
          <w:sz w:val="22"/>
          <w:szCs w:val="22"/>
        </w:rPr>
        <w:t xml:space="preserve"> </w:t>
      </w:r>
      <w:r w:rsidRPr="00CA0E8D">
        <w:rPr>
          <w:b/>
          <w:bCs/>
          <w:sz w:val="22"/>
          <w:szCs w:val="22"/>
        </w:rPr>
        <w:t>režim</w:t>
      </w:r>
      <w:r w:rsidRPr="00CA0E8D">
        <w:rPr>
          <w:rFonts w:eastAsia="Nimbus Roman No9 L"/>
          <w:b/>
          <w:bCs/>
          <w:sz w:val="22"/>
          <w:szCs w:val="22"/>
        </w:rPr>
        <w:t xml:space="preserve"> </w:t>
      </w:r>
      <w:r w:rsidRPr="00CA0E8D">
        <w:rPr>
          <w:b/>
          <w:bCs/>
          <w:sz w:val="22"/>
          <w:szCs w:val="22"/>
        </w:rPr>
        <w:t>přenesené</w:t>
      </w:r>
      <w:r w:rsidRPr="00CA0E8D">
        <w:rPr>
          <w:rFonts w:eastAsia="Nimbus Roman No9 L"/>
          <w:b/>
          <w:bCs/>
          <w:sz w:val="22"/>
          <w:szCs w:val="22"/>
        </w:rPr>
        <w:t xml:space="preserve"> </w:t>
      </w:r>
      <w:r w:rsidRPr="00CA0E8D">
        <w:rPr>
          <w:b/>
          <w:bCs/>
          <w:sz w:val="22"/>
          <w:szCs w:val="22"/>
        </w:rPr>
        <w:t>daňové</w:t>
      </w:r>
      <w:r w:rsidRPr="00CA0E8D">
        <w:rPr>
          <w:rFonts w:eastAsia="Nimbus Roman No9 L"/>
          <w:b/>
          <w:bCs/>
          <w:sz w:val="22"/>
          <w:szCs w:val="22"/>
        </w:rPr>
        <w:t xml:space="preserve"> </w:t>
      </w:r>
      <w:r w:rsidRPr="00CA0E8D">
        <w:rPr>
          <w:b/>
          <w:bCs/>
          <w:sz w:val="22"/>
          <w:szCs w:val="22"/>
        </w:rPr>
        <w:t>povinnosti.</w:t>
      </w:r>
      <w:r w:rsidRPr="00215635">
        <w:rPr>
          <w:b/>
          <w:bCs/>
          <w:sz w:val="22"/>
          <w:szCs w:val="22"/>
        </w:rPr>
        <w:t xml:space="preserve"> </w:t>
      </w:r>
    </w:p>
    <w:p w:rsidR="004F0BDA" w:rsidRDefault="004F0BDA" w:rsidP="00E85681">
      <w:pPr>
        <w:rPr>
          <w:b/>
          <w:sz w:val="22"/>
          <w:szCs w:val="22"/>
          <w:shd w:val="clear" w:color="auto" w:fill="FFFFFF"/>
        </w:rPr>
      </w:pPr>
    </w:p>
    <w:p w:rsidR="0053161D" w:rsidRDefault="00E85681" w:rsidP="00E85681">
      <w:pPr>
        <w:rPr>
          <w:rFonts w:ascii="Arial" w:hAnsi="Arial" w:cs="Arial"/>
          <w:b/>
          <w:sz w:val="20"/>
          <w:szCs w:val="20"/>
        </w:rPr>
      </w:pPr>
      <w:r w:rsidRPr="00331967">
        <w:rPr>
          <w:rFonts w:ascii="Arial" w:hAnsi="Arial" w:cs="Arial"/>
          <w:b/>
          <w:sz w:val="20"/>
          <w:szCs w:val="20"/>
        </w:rPr>
        <w:t xml:space="preserve">IV. </w:t>
      </w:r>
      <w:r w:rsidR="0053161D">
        <w:rPr>
          <w:rFonts w:ascii="Arial" w:hAnsi="Arial" w:cs="Arial"/>
          <w:b/>
          <w:sz w:val="20"/>
          <w:szCs w:val="20"/>
        </w:rPr>
        <w:t>Mimořádně nízká nabídková cena</w:t>
      </w:r>
    </w:p>
    <w:p w:rsidR="0053161D" w:rsidRDefault="0053161D" w:rsidP="00E85681">
      <w:pPr>
        <w:rPr>
          <w:rFonts w:ascii="Arial" w:hAnsi="Arial" w:cs="Arial"/>
          <w:b/>
          <w:sz w:val="20"/>
          <w:szCs w:val="20"/>
        </w:rPr>
      </w:pPr>
    </w:p>
    <w:p w:rsidR="0053161D" w:rsidRPr="00EC3930" w:rsidRDefault="0053161D" w:rsidP="0053161D">
      <w:pPr>
        <w:jc w:val="both"/>
        <w:rPr>
          <w:sz w:val="22"/>
          <w:szCs w:val="22"/>
        </w:rPr>
      </w:pPr>
      <w:r>
        <w:rPr>
          <w:sz w:val="22"/>
        </w:rPr>
        <w:t xml:space="preserve">V souladu s ust. § 113 odst. 2 písm. b) zákona zadavatel stanovuje způsob určení mimořádně nízké nabídkové ceny. Za nabídku obsahující mimořádně nízkou nabídkovou cenu bude považována taková cenová nabídka, jejíž celková cenová úroveň bude o více </w:t>
      </w:r>
      <w:r w:rsidRPr="001C7BE6">
        <w:rPr>
          <w:sz w:val="22"/>
        </w:rPr>
        <w:t xml:space="preserve">než </w:t>
      </w:r>
      <w:r w:rsidR="00360C79" w:rsidRPr="001C7BE6">
        <w:rPr>
          <w:sz w:val="22"/>
        </w:rPr>
        <w:t>3</w:t>
      </w:r>
      <w:r w:rsidRPr="001C7BE6">
        <w:rPr>
          <w:sz w:val="22"/>
        </w:rPr>
        <w:t>0 % nižší</w:t>
      </w:r>
      <w:r>
        <w:rPr>
          <w:sz w:val="22"/>
        </w:rPr>
        <w:t xml:space="preserve"> než průměrná cenová úroveň všech hodnocených nabídek. Tím však není dotčena možnost zadavatele požadovat v souladu s § 113 odst. 3 a 4 zákona vysvětlení mimořádně nízké nabídkové ceny i v případě, že zadavatel shledá nabídkovou cenu některého z dodavatelů mimořádně nízkou ve vztahu k předmětu veřejné zakázky na základě jiných skutečností, než je výše definována odchylka od průměrné cenové úrovně.</w:t>
      </w:r>
    </w:p>
    <w:p w:rsidR="0053161D" w:rsidRDefault="0053161D" w:rsidP="00E85681">
      <w:pPr>
        <w:rPr>
          <w:rFonts w:ascii="Arial" w:hAnsi="Arial" w:cs="Arial"/>
          <w:b/>
          <w:sz w:val="20"/>
          <w:szCs w:val="20"/>
        </w:rPr>
      </w:pPr>
    </w:p>
    <w:p w:rsidR="00E85681" w:rsidRPr="00331967" w:rsidRDefault="0053161D" w:rsidP="00E85681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V. </w:t>
      </w:r>
      <w:r w:rsidR="00E85681" w:rsidRPr="00331967">
        <w:rPr>
          <w:rFonts w:ascii="Arial" w:hAnsi="Arial" w:cs="Arial"/>
          <w:b/>
          <w:sz w:val="20"/>
          <w:szCs w:val="20"/>
        </w:rPr>
        <w:t>Podmínky, při jejichž splnění je možno změnit výši nabídkové ceny</w:t>
      </w:r>
    </w:p>
    <w:p w:rsidR="00E85681" w:rsidRDefault="00E85681" w:rsidP="00E85681">
      <w:pPr>
        <w:rPr>
          <w:sz w:val="22"/>
          <w:szCs w:val="22"/>
        </w:rPr>
      </w:pPr>
    </w:p>
    <w:p w:rsidR="003C0F24" w:rsidRPr="00EC3930" w:rsidRDefault="00E85681" w:rsidP="003C0F24">
      <w:pPr>
        <w:jc w:val="both"/>
        <w:rPr>
          <w:sz w:val="22"/>
          <w:szCs w:val="22"/>
        </w:rPr>
      </w:pPr>
      <w:r w:rsidRPr="005C4A97">
        <w:rPr>
          <w:sz w:val="22"/>
        </w:rPr>
        <w:t xml:space="preserve">Bližší specifikace v Čl. </w:t>
      </w:r>
      <w:r w:rsidR="00BA04DE">
        <w:rPr>
          <w:sz w:val="22"/>
        </w:rPr>
        <w:t>VI</w:t>
      </w:r>
      <w:r w:rsidR="005C4A97" w:rsidRPr="005C4A97">
        <w:rPr>
          <w:sz w:val="22"/>
        </w:rPr>
        <w:t>.</w:t>
      </w:r>
      <w:r w:rsidRPr="005C4A97">
        <w:rPr>
          <w:sz w:val="22"/>
        </w:rPr>
        <w:t xml:space="preserve"> </w:t>
      </w:r>
      <w:r w:rsidR="00BA04DE">
        <w:rPr>
          <w:sz w:val="22"/>
        </w:rPr>
        <w:t xml:space="preserve">Všeobecných obchodních podmínek </w:t>
      </w:r>
      <w:r w:rsidR="001F1D1A" w:rsidRPr="001F1D1A">
        <w:rPr>
          <w:sz w:val="22"/>
          <w:szCs w:val="22"/>
        </w:rPr>
        <w:t xml:space="preserve">pro volné byty, včetně přílohy č. 1 </w:t>
      </w:r>
      <w:r w:rsidR="001F1D1A">
        <w:rPr>
          <w:sz w:val="22"/>
          <w:szCs w:val="22"/>
        </w:rPr>
        <w:t xml:space="preserve">a v Čl. VI. </w:t>
      </w:r>
      <w:r w:rsidR="001F1D1A">
        <w:rPr>
          <w:sz w:val="22"/>
        </w:rPr>
        <w:t xml:space="preserve">Všeobecných obchodních podmínek </w:t>
      </w:r>
      <w:r w:rsidR="001F1D1A" w:rsidRPr="001F1D1A">
        <w:rPr>
          <w:sz w:val="22"/>
          <w:szCs w:val="22"/>
        </w:rPr>
        <w:t>pro obsazené byty, včetně přílohy č. 1</w:t>
      </w:r>
      <w:r w:rsidR="001F1D1A">
        <w:rPr>
          <w:sz w:val="22"/>
          <w:szCs w:val="22"/>
        </w:rPr>
        <w:t xml:space="preserve">, </w:t>
      </w:r>
      <w:r w:rsidR="00BA04DE">
        <w:rPr>
          <w:sz w:val="22"/>
        </w:rPr>
        <w:t>předložených dodavateli zařazenými do DNS v jejich žádostech o účast prostřednictvím elektronického nástroje E-ZAK před zavedením DNS.</w:t>
      </w:r>
    </w:p>
    <w:p w:rsidR="00AB635D" w:rsidRDefault="00AB635D" w:rsidP="00331967">
      <w:pPr>
        <w:jc w:val="both"/>
        <w:rPr>
          <w:sz w:val="22"/>
        </w:rPr>
      </w:pPr>
    </w:p>
    <w:p w:rsidR="00E85681" w:rsidRPr="00331967" w:rsidRDefault="00331967" w:rsidP="00331967">
      <w:pPr>
        <w:jc w:val="both"/>
        <w:rPr>
          <w:rFonts w:ascii="Arial" w:hAnsi="Arial" w:cs="Arial"/>
          <w:b/>
          <w:sz w:val="20"/>
          <w:szCs w:val="20"/>
        </w:rPr>
      </w:pPr>
      <w:r w:rsidRPr="00331967">
        <w:rPr>
          <w:rFonts w:ascii="Arial" w:hAnsi="Arial" w:cs="Arial"/>
          <w:b/>
          <w:sz w:val="20"/>
          <w:szCs w:val="20"/>
        </w:rPr>
        <w:t>V</w:t>
      </w:r>
      <w:r w:rsidR="0053161D">
        <w:rPr>
          <w:rFonts w:ascii="Arial" w:hAnsi="Arial" w:cs="Arial"/>
          <w:b/>
          <w:sz w:val="20"/>
          <w:szCs w:val="20"/>
        </w:rPr>
        <w:t>I</w:t>
      </w:r>
      <w:r w:rsidRPr="00331967">
        <w:rPr>
          <w:rFonts w:ascii="Arial" w:hAnsi="Arial" w:cs="Arial"/>
          <w:b/>
          <w:sz w:val="20"/>
          <w:szCs w:val="20"/>
        </w:rPr>
        <w:t xml:space="preserve">. </w:t>
      </w:r>
      <w:r w:rsidR="00E85681" w:rsidRPr="00331967">
        <w:rPr>
          <w:rFonts w:ascii="Arial" w:hAnsi="Arial" w:cs="Arial"/>
          <w:b/>
          <w:sz w:val="20"/>
          <w:szCs w:val="20"/>
        </w:rPr>
        <w:t>Platební podmínky</w:t>
      </w:r>
    </w:p>
    <w:p w:rsidR="00E85681" w:rsidRDefault="00E85681" w:rsidP="00E85681">
      <w:pPr>
        <w:rPr>
          <w:sz w:val="22"/>
          <w:szCs w:val="22"/>
        </w:rPr>
      </w:pPr>
    </w:p>
    <w:p w:rsidR="00B220E2" w:rsidRPr="00B220E2" w:rsidRDefault="00B220E2" w:rsidP="00B220E2">
      <w:pPr>
        <w:jc w:val="both"/>
        <w:rPr>
          <w:sz w:val="22"/>
          <w:szCs w:val="22"/>
        </w:rPr>
      </w:pPr>
      <w:r w:rsidRPr="00B220E2">
        <w:rPr>
          <w:sz w:val="22"/>
          <w:szCs w:val="22"/>
        </w:rPr>
        <w:t>Podkladem pro úhradu smluvní ceny dodaného díla je faktura, která bude mít náležitosti daňového dokladu dle zákona č. 235/2004 Sb., o DPH, v platném znění (dále jen „zákon o DPH“) vystavená zhotovitelem.</w:t>
      </w:r>
    </w:p>
    <w:p w:rsidR="004D4B7B" w:rsidRDefault="00B220E2" w:rsidP="00B220E2">
      <w:pPr>
        <w:jc w:val="both"/>
        <w:rPr>
          <w:sz w:val="22"/>
          <w:szCs w:val="22"/>
        </w:rPr>
      </w:pPr>
      <w:r w:rsidRPr="00B220E2">
        <w:rPr>
          <w:sz w:val="22"/>
          <w:szCs w:val="22"/>
        </w:rPr>
        <w:t xml:space="preserve"> </w:t>
      </w:r>
    </w:p>
    <w:p w:rsidR="00B220E2" w:rsidRPr="001F1D1A" w:rsidRDefault="00343711" w:rsidP="00B220E2">
      <w:pPr>
        <w:jc w:val="both"/>
        <w:rPr>
          <w:sz w:val="22"/>
          <w:szCs w:val="22"/>
        </w:rPr>
      </w:pPr>
      <w:r w:rsidRPr="001F1D1A">
        <w:rPr>
          <w:sz w:val="22"/>
          <w:szCs w:val="22"/>
        </w:rPr>
        <w:t>Platební podmínky a o</w:t>
      </w:r>
      <w:r w:rsidR="00B220E2" w:rsidRPr="001F1D1A">
        <w:rPr>
          <w:sz w:val="22"/>
          <w:szCs w:val="22"/>
        </w:rPr>
        <w:t>statní</w:t>
      </w:r>
      <w:r w:rsidR="004D4B7B" w:rsidRPr="001F1D1A">
        <w:rPr>
          <w:sz w:val="22"/>
          <w:szCs w:val="22"/>
        </w:rPr>
        <w:t xml:space="preserve"> podmínky jsou uvedeny ve Všeobecných obchodní</w:t>
      </w:r>
      <w:r w:rsidR="001F1D1A">
        <w:rPr>
          <w:sz w:val="22"/>
          <w:szCs w:val="22"/>
        </w:rPr>
        <w:t>ch</w:t>
      </w:r>
      <w:r w:rsidR="004D4B7B" w:rsidRPr="001F1D1A">
        <w:rPr>
          <w:sz w:val="22"/>
          <w:szCs w:val="22"/>
        </w:rPr>
        <w:t xml:space="preserve"> podmínkách</w:t>
      </w:r>
      <w:r w:rsidR="001F1D1A" w:rsidRPr="001F1D1A">
        <w:rPr>
          <w:sz w:val="22"/>
          <w:szCs w:val="22"/>
        </w:rPr>
        <w:t xml:space="preserve"> pro volné byty, včetně přílohy č. 1 a ve Všeobecných obchodní</w:t>
      </w:r>
      <w:r w:rsidR="001F1D1A">
        <w:rPr>
          <w:sz w:val="22"/>
          <w:szCs w:val="22"/>
        </w:rPr>
        <w:t>ch</w:t>
      </w:r>
      <w:r w:rsidR="001F1D1A" w:rsidRPr="001F1D1A">
        <w:rPr>
          <w:sz w:val="22"/>
          <w:szCs w:val="22"/>
        </w:rPr>
        <w:t xml:space="preserve"> podmínkách pro obsazené byty, včetně přílohy č. 1</w:t>
      </w:r>
      <w:r w:rsidR="004D4B7B" w:rsidRPr="001F1D1A">
        <w:rPr>
          <w:sz w:val="22"/>
          <w:szCs w:val="22"/>
        </w:rPr>
        <w:t xml:space="preserve">, které dodavatelé zařazení do DNS předložili podepsané v rámci </w:t>
      </w:r>
      <w:r w:rsidRPr="001F1D1A">
        <w:rPr>
          <w:sz w:val="22"/>
          <w:szCs w:val="22"/>
        </w:rPr>
        <w:t xml:space="preserve">svých </w:t>
      </w:r>
      <w:r w:rsidR="004D4B7B" w:rsidRPr="001F1D1A">
        <w:rPr>
          <w:sz w:val="22"/>
          <w:szCs w:val="22"/>
        </w:rPr>
        <w:t>žádost</w:t>
      </w:r>
      <w:r w:rsidRPr="001F1D1A">
        <w:rPr>
          <w:sz w:val="22"/>
          <w:szCs w:val="22"/>
        </w:rPr>
        <w:t>í</w:t>
      </w:r>
      <w:r w:rsidR="004D4B7B" w:rsidRPr="001F1D1A">
        <w:rPr>
          <w:sz w:val="22"/>
          <w:szCs w:val="22"/>
        </w:rPr>
        <w:t xml:space="preserve"> o účast </w:t>
      </w:r>
      <w:r w:rsidR="00775598" w:rsidRPr="001F1D1A">
        <w:rPr>
          <w:sz w:val="22"/>
          <w:szCs w:val="22"/>
        </w:rPr>
        <w:t>v DNS</w:t>
      </w:r>
      <w:r w:rsidR="004D4B7B" w:rsidRPr="001F1D1A">
        <w:rPr>
          <w:sz w:val="22"/>
          <w:szCs w:val="22"/>
        </w:rPr>
        <w:t>.</w:t>
      </w:r>
    </w:p>
    <w:p w:rsidR="004D4B7B" w:rsidRDefault="004D4B7B" w:rsidP="00E85681">
      <w:pPr>
        <w:jc w:val="both"/>
        <w:rPr>
          <w:sz w:val="22"/>
        </w:rPr>
      </w:pPr>
    </w:p>
    <w:p w:rsidR="00E85681" w:rsidRPr="00331967" w:rsidRDefault="00E85681" w:rsidP="00E85681">
      <w:pPr>
        <w:rPr>
          <w:rFonts w:ascii="Arial" w:hAnsi="Arial" w:cs="Arial"/>
          <w:b/>
          <w:sz w:val="20"/>
          <w:szCs w:val="20"/>
        </w:rPr>
      </w:pPr>
      <w:r w:rsidRPr="00331967">
        <w:rPr>
          <w:rFonts w:ascii="Arial" w:hAnsi="Arial" w:cs="Arial"/>
          <w:b/>
          <w:sz w:val="20"/>
          <w:szCs w:val="20"/>
        </w:rPr>
        <w:t>VI</w:t>
      </w:r>
      <w:r w:rsidR="0053161D">
        <w:rPr>
          <w:rFonts w:ascii="Arial" w:hAnsi="Arial" w:cs="Arial"/>
          <w:b/>
          <w:sz w:val="20"/>
          <w:szCs w:val="20"/>
        </w:rPr>
        <w:t>I</w:t>
      </w:r>
      <w:r w:rsidRPr="00331967">
        <w:rPr>
          <w:rFonts w:ascii="Arial" w:hAnsi="Arial" w:cs="Arial"/>
          <w:b/>
          <w:sz w:val="20"/>
          <w:szCs w:val="20"/>
        </w:rPr>
        <w:t>. Pokyny pro zpracování nabídky</w:t>
      </w:r>
    </w:p>
    <w:p w:rsidR="00E9687F" w:rsidRDefault="00E9687F" w:rsidP="00E9687F">
      <w:pPr>
        <w:jc w:val="both"/>
        <w:rPr>
          <w:sz w:val="22"/>
          <w:szCs w:val="22"/>
          <w:lang w:eastAsia="cs-CZ"/>
        </w:rPr>
      </w:pPr>
      <w:r>
        <w:rPr>
          <w:color w:val="FF0000"/>
          <w:sz w:val="22"/>
          <w:szCs w:val="22"/>
          <w:lang w:eastAsia="cs-CZ"/>
        </w:rPr>
        <w:t xml:space="preserve">Položka „1.19 odstranění závad zjištěných při elektro revizi nebo kontrole el. spotřebičů“ nebo „2.25 oprava rozvodu elektroinstalace“ bude do celkové ceny díla započtena pevnou max. limitní cenou 10 000,- Kč bez DPH, viz položka č. 2, 3 v tabulce „Poznámky“. Hodinovou sazbu (max. 300 Kč bez DPH) vyplňte v modrém poli nad tabulkou „Poznámky“. Ceny materiálů budou účtovány v cenách v místě a čase obvyklých. Tato položka bude vyúčtována dle skutečně provedených prací. V případě, že cena skutečně provedených prací bude nižší než maximální limitní cena, bude toto odsouhlaseno oběma smluvními stranami ve změnovém listu, a o tomto </w:t>
      </w:r>
      <w:r>
        <w:rPr>
          <w:b/>
          <w:bCs/>
          <w:color w:val="FF0000"/>
          <w:sz w:val="22"/>
          <w:szCs w:val="22"/>
          <w:lang w:eastAsia="cs-CZ"/>
        </w:rPr>
        <w:t xml:space="preserve">nebude </w:t>
      </w:r>
      <w:r>
        <w:rPr>
          <w:color w:val="FF0000"/>
          <w:sz w:val="22"/>
          <w:szCs w:val="22"/>
          <w:lang w:eastAsia="cs-CZ"/>
        </w:rPr>
        <w:t>uzavřen dodatek k objednávce. V případě, že cena těchto oprav přesáhne max. limitní cenu 10 000 Kč bez DPH, bude postupováno jako v případě víceprací (tj. Změna rozsahu Díla - viz čl. III. odst. 6. Všeobecných obchodních podmínek).</w:t>
      </w:r>
      <w:r>
        <w:rPr>
          <w:sz w:val="22"/>
          <w:szCs w:val="22"/>
          <w:lang w:eastAsia="cs-CZ"/>
        </w:rPr>
        <w:t xml:space="preserve"> </w:t>
      </w:r>
    </w:p>
    <w:p w:rsidR="005A62C6" w:rsidRPr="005A62C6" w:rsidRDefault="005A62C6" w:rsidP="00AC44B7">
      <w:pPr>
        <w:jc w:val="both"/>
        <w:rPr>
          <w:sz w:val="22"/>
          <w:szCs w:val="22"/>
        </w:rPr>
      </w:pPr>
      <w:r w:rsidRPr="005A62C6">
        <w:rPr>
          <w:sz w:val="22"/>
          <w:szCs w:val="22"/>
        </w:rPr>
        <w:t xml:space="preserve">Dodavatel </w:t>
      </w:r>
      <w:r w:rsidR="00467861">
        <w:rPr>
          <w:sz w:val="22"/>
          <w:szCs w:val="22"/>
        </w:rPr>
        <w:t xml:space="preserve">zařazený do DNS </w:t>
      </w:r>
      <w:r w:rsidRPr="005A62C6">
        <w:rPr>
          <w:sz w:val="22"/>
          <w:szCs w:val="22"/>
        </w:rPr>
        <w:t xml:space="preserve">je oprávněn podat pouze </w:t>
      </w:r>
      <w:r w:rsidRPr="00467861">
        <w:rPr>
          <w:b/>
          <w:sz w:val="22"/>
          <w:szCs w:val="22"/>
        </w:rPr>
        <w:t>jednu nabídku</w:t>
      </w:r>
      <w:r w:rsidRPr="005A62C6">
        <w:rPr>
          <w:sz w:val="22"/>
          <w:szCs w:val="22"/>
        </w:rPr>
        <w:t xml:space="preserve"> ve lhůtě pro podání nabídek, a to </w:t>
      </w:r>
      <w:r w:rsidRPr="005A62C6">
        <w:rPr>
          <w:b/>
          <w:sz w:val="22"/>
          <w:szCs w:val="22"/>
        </w:rPr>
        <w:t>v elektronické podobě</w:t>
      </w:r>
      <w:r w:rsidRPr="005A62C6">
        <w:rPr>
          <w:sz w:val="22"/>
          <w:szCs w:val="22"/>
        </w:rPr>
        <w:t xml:space="preserve"> v českém nebo slovenském jazyce (výjimku tvoří odborné názvy a údaje)</w:t>
      </w:r>
      <w:r w:rsidR="00FA20C0">
        <w:rPr>
          <w:sz w:val="22"/>
          <w:szCs w:val="22"/>
        </w:rPr>
        <w:t xml:space="preserve"> prostřednictvím elektronického nástroje E-ZAK</w:t>
      </w:r>
      <w:r w:rsidRPr="005A62C6">
        <w:rPr>
          <w:sz w:val="22"/>
          <w:szCs w:val="22"/>
        </w:rPr>
        <w:t>.</w:t>
      </w:r>
    </w:p>
    <w:p w:rsidR="005A62C6" w:rsidRPr="005A62C6" w:rsidRDefault="005A62C6" w:rsidP="005A62C6">
      <w:pPr>
        <w:pStyle w:val="Standard"/>
        <w:jc w:val="both"/>
        <w:rPr>
          <w:rFonts w:ascii="Times New Roman" w:hAnsi="Times New Roman" w:cs="Times New Roman"/>
          <w:sz w:val="22"/>
          <w:szCs w:val="22"/>
          <w:lang w:val="cs-CZ"/>
        </w:rPr>
      </w:pPr>
      <w:r w:rsidRPr="005A62C6">
        <w:rPr>
          <w:rFonts w:ascii="Times New Roman" w:hAnsi="Times New Roman" w:cs="Times New Roman"/>
          <w:sz w:val="22"/>
          <w:szCs w:val="22"/>
          <w:lang w:val="cs-CZ"/>
        </w:rPr>
        <w:t xml:space="preserve">Nabídka v elektronické podobě musí být podána prostřednictvím elektronického nástroje E-ZAK v detailu u příslušné VZ </w:t>
      </w:r>
      <w:hyperlink r:id="rId16" w:history="1">
        <w:r w:rsidR="00FA20C0" w:rsidRPr="00751C9E">
          <w:rPr>
            <w:rStyle w:val="Hypertextovodkaz"/>
            <w:rFonts w:ascii="Times New Roman" w:hAnsi="Times New Roman" w:cs="Times New Roman"/>
            <w:sz w:val="22"/>
            <w:szCs w:val="22"/>
            <w:lang w:val="cs-CZ"/>
          </w:rPr>
          <w:t>https://zakazky.ovajih.cz/dns_display_1.html</w:t>
        </w:r>
      </w:hyperlink>
      <w:r w:rsidR="00FA20C0">
        <w:rPr>
          <w:rFonts w:ascii="Times New Roman" w:hAnsi="Times New Roman" w:cs="Times New Roman"/>
          <w:sz w:val="22"/>
          <w:szCs w:val="22"/>
          <w:lang w:val="cs-CZ"/>
        </w:rPr>
        <w:t xml:space="preserve"> </w:t>
      </w:r>
      <w:r w:rsidRPr="005A62C6">
        <w:rPr>
          <w:rFonts w:ascii="Times New Roman" w:hAnsi="Times New Roman" w:cs="Times New Roman"/>
          <w:sz w:val="22"/>
          <w:szCs w:val="22"/>
          <w:lang w:val="cs-CZ"/>
        </w:rPr>
        <w:t xml:space="preserve">na adrese profilu zadavatele: </w:t>
      </w:r>
      <w:hyperlink r:id="rId17" w:history="1">
        <w:r w:rsidRPr="005A62C6">
          <w:rPr>
            <w:rStyle w:val="Hypertextovodkaz"/>
            <w:bCs/>
            <w:sz w:val="22"/>
            <w:szCs w:val="22"/>
          </w:rPr>
          <w:t>https://zakazky.ovajih.cz/profile_display_143.html</w:t>
        </w:r>
      </w:hyperlink>
      <w:r w:rsidR="00FA20C0">
        <w:rPr>
          <w:rFonts w:ascii="Times New Roman" w:hAnsi="Times New Roman" w:cs="Times New Roman"/>
          <w:sz w:val="22"/>
          <w:szCs w:val="22"/>
          <w:lang w:val="cs-CZ"/>
        </w:rPr>
        <w:t xml:space="preserve">. </w:t>
      </w:r>
      <w:r w:rsidRPr="005A62C6">
        <w:rPr>
          <w:rFonts w:ascii="Times New Roman" w:hAnsi="Times New Roman" w:cs="Times New Roman"/>
          <w:sz w:val="22"/>
          <w:szCs w:val="22"/>
          <w:lang w:val="cs-CZ"/>
        </w:rPr>
        <w:t>Elektronickou nabídku lze podat pouze po předchozím přihlášení do E-ZAK a musí být opatřena zaručeným elektronickým podpisem osoby oprávněné jednat jménem či za dodavatele. Elektronický podpis musí být založen na osobním kvalifikovaném certifikátu a náležet osobě oprávněné jednat jménem či za dodavatele. Pokud nabídku elektronicky podepíše jiná osoba, musí být v nabídce přiložena plná moc, která ji k tomu opravňuje.</w:t>
      </w:r>
    </w:p>
    <w:p w:rsidR="005A62C6" w:rsidRPr="005A62C6" w:rsidRDefault="00467861" w:rsidP="005A62C6">
      <w:pPr>
        <w:pStyle w:val="Standard"/>
        <w:jc w:val="both"/>
        <w:rPr>
          <w:rFonts w:ascii="Times New Roman" w:hAnsi="Times New Roman" w:cs="Times New Roman"/>
          <w:sz w:val="22"/>
          <w:szCs w:val="22"/>
          <w:lang w:val="cs-CZ"/>
        </w:rPr>
      </w:pPr>
      <w:r>
        <w:rPr>
          <w:rFonts w:ascii="Times New Roman" w:hAnsi="Times New Roman" w:cs="Times New Roman"/>
          <w:sz w:val="22"/>
          <w:szCs w:val="22"/>
          <w:lang w:val="cs-CZ"/>
        </w:rPr>
        <w:t>Zadavatel doporučuje, aby j</w:t>
      </w:r>
      <w:r w:rsidR="005A62C6" w:rsidRPr="005A62C6">
        <w:rPr>
          <w:rFonts w:ascii="Times New Roman" w:hAnsi="Times New Roman" w:cs="Times New Roman"/>
          <w:sz w:val="22"/>
          <w:szCs w:val="22"/>
          <w:lang w:val="cs-CZ"/>
        </w:rPr>
        <w:t xml:space="preserve">ednotlivé soubory elektronické nabídky </w:t>
      </w:r>
      <w:r>
        <w:rPr>
          <w:rFonts w:ascii="Times New Roman" w:hAnsi="Times New Roman" w:cs="Times New Roman"/>
          <w:sz w:val="22"/>
          <w:szCs w:val="22"/>
          <w:lang w:val="cs-CZ"/>
        </w:rPr>
        <w:t xml:space="preserve">byly </w:t>
      </w:r>
      <w:r w:rsidR="005A62C6" w:rsidRPr="005A62C6">
        <w:rPr>
          <w:rFonts w:ascii="Times New Roman" w:hAnsi="Times New Roman" w:cs="Times New Roman"/>
          <w:sz w:val="22"/>
          <w:szCs w:val="22"/>
          <w:lang w:val="cs-CZ"/>
        </w:rPr>
        <w:t xml:space="preserve">označeny tak, aby bylo patrné, že se jedná o nabídku na veřejnou zakázku. Pokud dodavatel vkládá více souborů, budou jednotlivé soubory očíslovány vzestupnou řadou a označeny názvem dokumentu. V případě komprimace dodavatel použije formát .ZIP nebo .RAR. Maximální velikost jednotlivých souborů v E-ZAK je omezena, ale počet dokumentů v nabídce není omezen. </w:t>
      </w:r>
    </w:p>
    <w:p w:rsidR="005A62C6" w:rsidRDefault="005A62C6" w:rsidP="005A62C6">
      <w:pPr>
        <w:pStyle w:val="Standard"/>
        <w:jc w:val="both"/>
        <w:rPr>
          <w:rFonts w:ascii="Times New Roman" w:hAnsi="Times New Roman" w:cs="Times New Roman"/>
          <w:sz w:val="22"/>
          <w:szCs w:val="22"/>
          <w:lang w:val="cs-CZ"/>
        </w:rPr>
      </w:pPr>
      <w:r w:rsidRPr="005A62C6">
        <w:rPr>
          <w:rFonts w:ascii="Times New Roman" w:hAnsi="Times New Roman" w:cs="Times New Roman"/>
          <w:sz w:val="22"/>
          <w:szCs w:val="22"/>
          <w:lang w:val="cs-CZ"/>
        </w:rPr>
        <w:t xml:space="preserve">Dokumenty, které musí být podepsány osobou oprávněnou jednat jménem či za dodavatele, </w:t>
      </w:r>
      <w:r w:rsidR="00467861">
        <w:rPr>
          <w:rFonts w:ascii="Times New Roman" w:hAnsi="Times New Roman" w:cs="Times New Roman"/>
          <w:sz w:val="22"/>
          <w:szCs w:val="22"/>
          <w:lang w:val="cs-CZ"/>
        </w:rPr>
        <w:t>zadavatel doporučuje</w:t>
      </w:r>
      <w:r w:rsidRPr="005A62C6">
        <w:rPr>
          <w:rFonts w:ascii="Times New Roman" w:hAnsi="Times New Roman" w:cs="Times New Roman"/>
          <w:sz w:val="22"/>
          <w:szCs w:val="22"/>
          <w:lang w:val="cs-CZ"/>
        </w:rPr>
        <w:t xml:space="preserve"> do E-ZAK vložit opatřené elektronickým podpisem této osoby (nejlépe v naskenované podobě ve formátu .PDF, popř. v jiném formátu opatřeném elektronickým podpisem). Zadavatel doporučuje, aby dodavatel podával elektronickou nabídku v jednom datovém souboru (PDF, DOC apod.).</w:t>
      </w:r>
    </w:p>
    <w:p w:rsidR="003A40CC" w:rsidRDefault="003A40CC" w:rsidP="00AB635D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AB635D" w:rsidRPr="005C08E7" w:rsidRDefault="00AB635D" w:rsidP="00AB635D">
      <w:pPr>
        <w:jc w:val="both"/>
        <w:rPr>
          <w:rFonts w:ascii="Arial" w:hAnsi="Arial" w:cs="Arial"/>
          <w:b/>
          <w:sz w:val="20"/>
          <w:szCs w:val="20"/>
          <w:u w:val="single"/>
        </w:rPr>
      </w:pPr>
      <w:r w:rsidRPr="005C08E7">
        <w:rPr>
          <w:rFonts w:ascii="Arial" w:hAnsi="Arial" w:cs="Arial"/>
          <w:b/>
          <w:sz w:val="20"/>
          <w:szCs w:val="20"/>
          <w:u w:val="single"/>
        </w:rPr>
        <w:t>Obsah nabídky</w:t>
      </w:r>
    </w:p>
    <w:p w:rsidR="00DC6F93" w:rsidRPr="003C0F24" w:rsidRDefault="00AB635D" w:rsidP="00331967">
      <w:pPr>
        <w:jc w:val="both"/>
        <w:rPr>
          <w:sz w:val="22"/>
        </w:rPr>
      </w:pPr>
      <w:r>
        <w:rPr>
          <w:sz w:val="22"/>
          <w:szCs w:val="22"/>
        </w:rPr>
        <w:t xml:space="preserve">Dle doporučení zadavatele všechny listy </w:t>
      </w:r>
      <w:r w:rsidR="00FA20C0">
        <w:rPr>
          <w:sz w:val="22"/>
          <w:szCs w:val="22"/>
        </w:rPr>
        <w:t xml:space="preserve">elektronické </w:t>
      </w:r>
      <w:r>
        <w:rPr>
          <w:sz w:val="22"/>
          <w:szCs w:val="22"/>
        </w:rPr>
        <w:t>nabídky</w:t>
      </w:r>
      <w:r>
        <w:rPr>
          <w:sz w:val="22"/>
        </w:rPr>
        <w:t>, včetně příloh budou řádně očíslovány vzestupnou číselnou řadou v tomto pořadí: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639"/>
      </w:tblGrid>
      <w:tr w:rsidR="00467861" w:rsidRPr="005A527E" w:rsidTr="003312EA">
        <w:tc>
          <w:tcPr>
            <w:tcW w:w="9639" w:type="dxa"/>
          </w:tcPr>
          <w:p w:rsidR="00467861" w:rsidRPr="00AC600A" w:rsidRDefault="00467861" w:rsidP="00AD0330">
            <w:pPr>
              <w:pStyle w:val="Odstavecseseznamem"/>
              <w:numPr>
                <w:ilvl w:val="0"/>
                <w:numId w:val="16"/>
              </w:numPr>
              <w:suppressAutoHyphens w:val="0"/>
              <w:snapToGrid w:val="0"/>
              <w:ind w:left="459"/>
              <w:jc w:val="both"/>
              <w:rPr>
                <w:sz w:val="22"/>
                <w:szCs w:val="22"/>
              </w:rPr>
            </w:pPr>
            <w:r w:rsidRPr="003312EA">
              <w:rPr>
                <w:sz w:val="22"/>
                <w:szCs w:val="22"/>
              </w:rPr>
              <w:t xml:space="preserve">Účastníkem ZŘ vyplněný Soupis </w:t>
            </w:r>
            <w:r w:rsidRPr="00AD0330">
              <w:rPr>
                <w:sz w:val="22"/>
                <w:szCs w:val="22"/>
              </w:rPr>
              <w:t xml:space="preserve">oprav </w:t>
            </w:r>
            <w:r w:rsidR="001328FE" w:rsidRPr="00AD0330">
              <w:rPr>
                <w:iCs/>
                <w:sz w:val="22"/>
                <w:szCs w:val="22"/>
              </w:rPr>
              <w:t xml:space="preserve">volného </w:t>
            </w:r>
            <w:r w:rsidR="00420986" w:rsidRPr="003312EA">
              <w:rPr>
                <w:sz w:val="22"/>
                <w:szCs w:val="22"/>
              </w:rPr>
              <w:t xml:space="preserve"> bytu</w:t>
            </w:r>
            <w:r w:rsidR="003312EA">
              <w:rPr>
                <w:sz w:val="22"/>
                <w:szCs w:val="22"/>
              </w:rPr>
              <w:t xml:space="preserve"> </w:t>
            </w:r>
            <w:r w:rsidR="003A40CC" w:rsidRPr="003312EA">
              <w:rPr>
                <w:b/>
                <w:sz w:val="22"/>
                <w:szCs w:val="22"/>
              </w:rPr>
              <w:t>(dle doporučení zadavatele např. ve formátu .xls)</w:t>
            </w:r>
          </w:p>
          <w:p w:rsidR="00AC600A" w:rsidRPr="00AC600A" w:rsidRDefault="00AC600A" w:rsidP="00AD0330">
            <w:pPr>
              <w:pStyle w:val="Odstavecseseznamem"/>
              <w:numPr>
                <w:ilvl w:val="0"/>
                <w:numId w:val="16"/>
              </w:numPr>
              <w:suppressAutoHyphens w:val="0"/>
              <w:snapToGrid w:val="0"/>
              <w:ind w:left="459"/>
              <w:jc w:val="both"/>
              <w:rPr>
                <w:sz w:val="22"/>
                <w:szCs w:val="22"/>
              </w:rPr>
            </w:pPr>
            <w:r w:rsidRPr="00AC600A">
              <w:rPr>
                <w:sz w:val="22"/>
                <w:szCs w:val="22"/>
              </w:rPr>
              <w:t>Účastníkem ZŘ</w:t>
            </w:r>
            <w:r>
              <w:rPr>
                <w:sz w:val="22"/>
                <w:szCs w:val="22"/>
              </w:rPr>
              <w:t xml:space="preserve"> vyplněný položkový rozpočet bytového jádra</w:t>
            </w:r>
          </w:p>
        </w:tc>
      </w:tr>
      <w:tr w:rsidR="00467861" w:rsidRPr="005A527E" w:rsidTr="003312EA">
        <w:tc>
          <w:tcPr>
            <w:tcW w:w="9639" w:type="dxa"/>
          </w:tcPr>
          <w:p w:rsidR="00467861" w:rsidRPr="003312EA" w:rsidRDefault="00467861" w:rsidP="003312EA">
            <w:pPr>
              <w:pStyle w:val="Odstavecseseznamem"/>
              <w:numPr>
                <w:ilvl w:val="0"/>
                <w:numId w:val="16"/>
              </w:numPr>
              <w:suppressAutoHyphens w:val="0"/>
              <w:snapToGrid w:val="0"/>
              <w:ind w:left="459"/>
              <w:rPr>
                <w:sz w:val="22"/>
                <w:szCs w:val="22"/>
              </w:rPr>
            </w:pPr>
            <w:r w:rsidRPr="003312EA">
              <w:rPr>
                <w:sz w:val="22"/>
                <w:szCs w:val="22"/>
              </w:rPr>
              <w:t>Seznam poddodavatelů dle § 105 zákona</w:t>
            </w:r>
          </w:p>
        </w:tc>
      </w:tr>
      <w:tr w:rsidR="00467861" w:rsidRPr="005A527E" w:rsidTr="003312EA">
        <w:tc>
          <w:tcPr>
            <w:tcW w:w="9639" w:type="dxa"/>
          </w:tcPr>
          <w:p w:rsidR="00467861" w:rsidRPr="003312EA" w:rsidRDefault="00467861" w:rsidP="003312EA">
            <w:pPr>
              <w:pStyle w:val="Odstavecseseznamem"/>
              <w:numPr>
                <w:ilvl w:val="0"/>
                <w:numId w:val="16"/>
              </w:numPr>
              <w:suppressAutoHyphens w:val="0"/>
              <w:snapToGrid w:val="0"/>
              <w:ind w:left="459"/>
              <w:rPr>
                <w:sz w:val="22"/>
                <w:szCs w:val="22"/>
              </w:rPr>
            </w:pPr>
            <w:r w:rsidRPr="003312EA">
              <w:rPr>
                <w:sz w:val="22"/>
                <w:szCs w:val="22"/>
              </w:rPr>
              <w:t>Ostatní údaje, které tvoří nabídku (např. plná moc aj.)</w:t>
            </w:r>
          </w:p>
        </w:tc>
      </w:tr>
    </w:tbl>
    <w:p w:rsidR="00262C44" w:rsidRPr="005A527E" w:rsidRDefault="00262C44" w:rsidP="00E85681">
      <w:pPr>
        <w:jc w:val="both"/>
        <w:rPr>
          <w:sz w:val="22"/>
          <w:szCs w:val="22"/>
        </w:rPr>
      </w:pPr>
    </w:p>
    <w:p w:rsidR="00E85681" w:rsidRDefault="00E85681" w:rsidP="00E85681">
      <w:pPr>
        <w:rPr>
          <w:sz w:val="22"/>
          <w:u w:val="single"/>
        </w:rPr>
      </w:pPr>
      <w:r>
        <w:rPr>
          <w:sz w:val="22"/>
          <w:u w:val="single"/>
        </w:rPr>
        <w:t>Obchodní podmínky</w:t>
      </w:r>
    </w:p>
    <w:p w:rsidR="00E85681" w:rsidRDefault="00E85681" w:rsidP="00E85681">
      <w:pPr>
        <w:jc w:val="both"/>
        <w:rPr>
          <w:sz w:val="22"/>
        </w:rPr>
      </w:pPr>
      <w:r>
        <w:rPr>
          <w:sz w:val="22"/>
        </w:rPr>
        <w:t xml:space="preserve">Obchodní podmínky vyplývají ze </w:t>
      </w:r>
      <w:r w:rsidR="00143D08">
        <w:rPr>
          <w:sz w:val="22"/>
        </w:rPr>
        <w:t>Všeobecných obchodních podmínek</w:t>
      </w:r>
      <w:r w:rsidR="0021234F">
        <w:rPr>
          <w:sz w:val="22"/>
        </w:rPr>
        <w:t xml:space="preserve"> </w:t>
      </w:r>
      <w:r w:rsidR="0021234F" w:rsidRPr="0021234F">
        <w:rPr>
          <w:sz w:val="22"/>
        </w:rPr>
        <w:t>pro volné byty, včetně přílohy č. 1</w:t>
      </w:r>
      <w:r w:rsidR="0021234F">
        <w:rPr>
          <w:sz w:val="22"/>
        </w:rPr>
        <w:t xml:space="preserve"> a </w:t>
      </w:r>
      <w:r w:rsidR="0021234F" w:rsidRPr="0021234F">
        <w:rPr>
          <w:sz w:val="22"/>
        </w:rPr>
        <w:t>Všeobecn</w:t>
      </w:r>
      <w:r w:rsidR="0021234F">
        <w:rPr>
          <w:sz w:val="22"/>
        </w:rPr>
        <w:t>ých</w:t>
      </w:r>
      <w:r w:rsidR="0021234F" w:rsidRPr="0021234F">
        <w:rPr>
          <w:sz w:val="22"/>
        </w:rPr>
        <w:t xml:space="preserve"> obchodní</w:t>
      </w:r>
      <w:r w:rsidR="0021234F">
        <w:rPr>
          <w:sz w:val="22"/>
        </w:rPr>
        <w:t>ch</w:t>
      </w:r>
      <w:r w:rsidR="0021234F" w:rsidRPr="0021234F">
        <w:rPr>
          <w:sz w:val="22"/>
        </w:rPr>
        <w:t xml:space="preserve"> podmín</w:t>
      </w:r>
      <w:r w:rsidR="0021234F">
        <w:rPr>
          <w:sz w:val="22"/>
        </w:rPr>
        <w:t>e</w:t>
      </w:r>
      <w:r w:rsidR="0021234F" w:rsidRPr="0021234F">
        <w:rPr>
          <w:sz w:val="22"/>
        </w:rPr>
        <w:t>k pro obsazené byty, vč. přílohy č. 1</w:t>
      </w:r>
      <w:r w:rsidR="00143D08">
        <w:rPr>
          <w:sz w:val="22"/>
        </w:rPr>
        <w:t>, které dodavatel zařazený do DNS předložil v elektronické žádosti o účast před zavedením DNS.</w:t>
      </w:r>
    </w:p>
    <w:p w:rsidR="00E85681" w:rsidRPr="005E5542" w:rsidRDefault="001827DD" w:rsidP="00E85681">
      <w:pPr>
        <w:jc w:val="both"/>
        <w:rPr>
          <w:sz w:val="22"/>
        </w:rPr>
      </w:pPr>
      <w:r w:rsidRPr="00DC68C1">
        <w:rPr>
          <w:sz w:val="22"/>
        </w:rPr>
        <w:t>Účastník zadávacího řízení</w:t>
      </w:r>
      <w:r w:rsidR="00E85681" w:rsidRPr="00DC68C1">
        <w:rPr>
          <w:sz w:val="22"/>
        </w:rPr>
        <w:t xml:space="preserve"> uvede seznam </w:t>
      </w:r>
      <w:r w:rsidRPr="00DC68C1">
        <w:rPr>
          <w:sz w:val="22"/>
        </w:rPr>
        <w:t>poddod</w:t>
      </w:r>
      <w:r w:rsidR="00E85681" w:rsidRPr="00DC68C1">
        <w:rPr>
          <w:sz w:val="22"/>
        </w:rPr>
        <w:t xml:space="preserve">avatelů, s jejichž pomocí chce plnění veřejné zakázky uskutečnit v souladu s </w:t>
      </w:r>
      <w:r w:rsidR="00BB7726" w:rsidRPr="00DC68C1">
        <w:rPr>
          <w:sz w:val="22"/>
        </w:rPr>
        <w:t xml:space="preserve">§ 105 odst. 1 písm. b) </w:t>
      </w:r>
      <w:r w:rsidR="00E85681" w:rsidRPr="00DC68C1">
        <w:rPr>
          <w:sz w:val="22"/>
        </w:rPr>
        <w:t xml:space="preserve">zákona (viz příloha č. 2 této </w:t>
      </w:r>
      <w:r w:rsidR="00AC557C">
        <w:rPr>
          <w:sz w:val="22"/>
        </w:rPr>
        <w:t>výzvy</w:t>
      </w:r>
      <w:r w:rsidR="00E85681" w:rsidRPr="00DC68C1">
        <w:rPr>
          <w:sz w:val="22"/>
        </w:rPr>
        <w:t xml:space="preserve">), s uvedením </w:t>
      </w:r>
      <w:r w:rsidR="00E85681" w:rsidRPr="00DC68C1">
        <w:rPr>
          <w:rFonts w:ascii="Arial" w:hAnsi="Arial" w:cs="Arial"/>
          <w:b/>
          <w:sz w:val="20"/>
          <w:szCs w:val="20"/>
        </w:rPr>
        <w:t>věcného vymezení</w:t>
      </w:r>
      <w:r w:rsidR="00E85681" w:rsidRPr="00DC68C1">
        <w:rPr>
          <w:rFonts w:ascii="Arial" w:hAnsi="Arial" w:cs="Arial"/>
          <w:sz w:val="20"/>
          <w:szCs w:val="20"/>
        </w:rPr>
        <w:t>,</w:t>
      </w:r>
      <w:r w:rsidR="00E85681" w:rsidRPr="00DC68C1">
        <w:rPr>
          <w:sz w:val="22"/>
        </w:rPr>
        <w:t xml:space="preserve"> vč. hodnoty v Kč bez DPH na plnění veřejné zakázky.</w:t>
      </w:r>
    </w:p>
    <w:p w:rsidR="00DC6F93" w:rsidRDefault="00DC6F93" w:rsidP="00E85681">
      <w:pPr>
        <w:jc w:val="both"/>
        <w:rPr>
          <w:sz w:val="22"/>
          <w:u w:val="single"/>
        </w:rPr>
      </w:pPr>
    </w:p>
    <w:p w:rsidR="00E85681" w:rsidRPr="00E85681" w:rsidRDefault="00E85681" w:rsidP="00E85681">
      <w:pPr>
        <w:jc w:val="both"/>
        <w:rPr>
          <w:rFonts w:ascii="Arial" w:hAnsi="Arial" w:cs="Arial"/>
          <w:b/>
          <w:sz w:val="20"/>
          <w:szCs w:val="20"/>
        </w:rPr>
      </w:pPr>
      <w:r w:rsidRPr="00E85681">
        <w:rPr>
          <w:rFonts w:ascii="Arial" w:hAnsi="Arial" w:cs="Arial"/>
          <w:b/>
          <w:sz w:val="20"/>
          <w:szCs w:val="20"/>
        </w:rPr>
        <w:t>VI</w:t>
      </w:r>
      <w:r w:rsidR="0053161D">
        <w:rPr>
          <w:rFonts w:ascii="Arial" w:hAnsi="Arial" w:cs="Arial"/>
          <w:b/>
          <w:sz w:val="20"/>
          <w:szCs w:val="20"/>
        </w:rPr>
        <w:t>I</w:t>
      </w:r>
      <w:r w:rsidRPr="00E85681">
        <w:rPr>
          <w:rFonts w:ascii="Arial" w:hAnsi="Arial" w:cs="Arial"/>
          <w:b/>
          <w:sz w:val="20"/>
          <w:szCs w:val="20"/>
        </w:rPr>
        <w:t>I. Další práva a podmínky vyhrazené zadavatelem</w:t>
      </w:r>
    </w:p>
    <w:p w:rsidR="00DC6F93" w:rsidRPr="0042001E" w:rsidRDefault="00DC6F93" w:rsidP="00E85681">
      <w:pPr>
        <w:jc w:val="both"/>
        <w:rPr>
          <w:b/>
        </w:rPr>
      </w:pPr>
    </w:p>
    <w:p w:rsidR="00E85681" w:rsidRPr="00E85681" w:rsidRDefault="00E85681" w:rsidP="00E85681">
      <w:pPr>
        <w:jc w:val="both"/>
        <w:rPr>
          <w:sz w:val="22"/>
          <w:szCs w:val="22"/>
        </w:rPr>
      </w:pPr>
      <w:r w:rsidRPr="00E85681">
        <w:rPr>
          <w:sz w:val="22"/>
          <w:szCs w:val="22"/>
        </w:rPr>
        <w:t>Zadavatel si dále vyhrazuje níže uvedená práva a podmínky:</w:t>
      </w:r>
    </w:p>
    <w:p w:rsidR="00E85681" w:rsidRPr="005777ED" w:rsidRDefault="005777ED" w:rsidP="005777ED">
      <w:pPr>
        <w:pStyle w:val="Odstavecseseznamem"/>
        <w:widowControl w:val="0"/>
        <w:numPr>
          <w:ilvl w:val="0"/>
          <w:numId w:val="12"/>
        </w:numPr>
        <w:tabs>
          <w:tab w:val="left" w:pos="426"/>
        </w:tabs>
        <w:ind w:left="426"/>
        <w:jc w:val="both"/>
        <w:rPr>
          <w:bCs/>
          <w:sz w:val="22"/>
          <w:szCs w:val="22"/>
        </w:rPr>
      </w:pPr>
      <w:r>
        <w:rPr>
          <w:sz w:val="22"/>
          <w:szCs w:val="22"/>
        </w:rPr>
        <w:t>n</w:t>
      </w:r>
      <w:r w:rsidRPr="005777ED">
        <w:rPr>
          <w:sz w:val="22"/>
          <w:szCs w:val="22"/>
        </w:rPr>
        <w:t xml:space="preserve">epřipouští </w:t>
      </w:r>
      <w:r w:rsidR="00CB7A4E">
        <w:rPr>
          <w:sz w:val="22"/>
          <w:szCs w:val="22"/>
        </w:rPr>
        <w:t>varianty</w:t>
      </w:r>
      <w:r w:rsidRPr="005777ED">
        <w:rPr>
          <w:sz w:val="22"/>
          <w:szCs w:val="22"/>
        </w:rPr>
        <w:t xml:space="preserve"> nabídky</w:t>
      </w:r>
      <w:r w:rsidR="00CB7A4E">
        <w:rPr>
          <w:sz w:val="22"/>
          <w:szCs w:val="22"/>
        </w:rPr>
        <w:t xml:space="preserve"> dle § 102 zákona</w:t>
      </w:r>
      <w:r w:rsidRPr="005777ED">
        <w:rPr>
          <w:sz w:val="22"/>
          <w:szCs w:val="22"/>
        </w:rPr>
        <w:t>,</w:t>
      </w:r>
    </w:p>
    <w:p w:rsidR="00E85681" w:rsidRPr="00E85681" w:rsidRDefault="00E85681" w:rsidP="005777ED">
      <w:pPr>
        <w:pStyle w:val="Normlnweb"/>
        <w:numPr>
          <w:ilvl w:val="0"/>
          <w:numId w:val="12"/>
        </w:numPr>
        <w:tabs>
          <w:tab w:val="left" w:pos="426"/>
        </w:tabs>
        <w:suppressAutoHyphens w:val="0"/>
        <w:spacing w:before="0"/>
        <w:ind w:left="426"/>
        <w:rPr>
          <w:rFonts w:ascii="Times New Roman" w:hAnsi="Times New Roman" w:cs="Times New Roman"/>
          <w:b w:val="0"/>
          <w:sz w:val="22"/>
          <w:szCs w:val="22"/>
        </w:rPr>
      </w:pPr>
      <w:r w:rsidRPr="00E85681">
        <w:rPr>
          <w:rFonts w:ascii="Times New Roman" w:hAnsi="Times New Roman" w:cs="Times New Roman"/>
          <w:b w:val="0"/>
          <w:sz w:val="22"/>
          <w:szCs w:val="22"/>
        </w:rPr>
        <w:t>náklady spojené s účastí na veřejné zakázce zadavatel nehradí</w:t>
      </w:r>
    </w:p>
    <w:p w:rsidR="008C0A41" w:rsidRDefault="008C0A41" w:rsidP="005777ED">
      <w:pPr>
        <w:pStyle w:val="Odstavecseseznamem"/>
        <w:widowControl w:val="0"/>
        <w:numPr>
          <w:ilvl w:val="0"/>
          <w:numId w:val="12"/>
        </w:numPr>
        <w:tabs>
          <w:tab w:val="left" w:pos="426"/>
        </w:tabs>
        <w:ind w:left="426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pokud pro účely definování standardů navržených položek je v dokumentaci uveden typ výrobků, katalogové číslo, název či jiná obdobná specifikace, není tím dána povinnost </w:t>
      </w:r>
      <w:r w:rsidR="001827DD">
        <w:rPr>
          <w:sz w:val="22"/>
        </w:rPr>
        <w:t>účastníka zadávacího řízení</w:t>
      </w:r>
      <w:r>
        <w:rPr>
          <w:bCs/>
          <w:sz w:val="22"/>
          <w:szCs w:val="22"/>
        </w:rPr>
        <w:t xml:space="preserve"> zahrnout do své nabídky tento konkrétní výrobek, zadavatel výslovně připouští použití i jiných kvalitativně a technicky obdobných řešení, a to v těch případech, kdy dodavatel prokáže, že nabízené dodávky, služby či práce splňují rovnocenným způsobem požadavky vymezené technickými podmínkami, případně splňují požadavky na výkon nebo funkci,</w:t>
      </w:r>
    </w:p>
    <w:p w:rsidR="001B5C61" w:rsidRPr="005777ED" w:rsidRDefault="001B5C61" w:rsidP="001B5C61">
      <w:pPr>
        <w:pStyle w:val="Odstavecseseznamem"/>
        <w:widowControl w:val="0"/>
        <w:numPr>
          <w:ilvl w:val="0"/>
          <w:numId w:val="12"/>
        </w:numPr>
        <w:tabs>
          <w:tab w:val="left" w:pos="426"/>
        </w:tabs>
        <w:ind w:left="426"/>
        <w:jc w:val="both"/>
        <w:rPr>
          <w:bCs/>
          <w:sz w:val="22"/>
          <w:szCs w:val="22"/>
        </w:rPr>
      </w:pPr>
      <w:r w:rsidRPr="005777ED">
        <w:rPr>
          <w:bCs/>
          <w:sz w:val="22"/>
          <w:szCs w:val="22"/>
        </w:rPr>
        <w:t>v případě rozporu údajů mezi </w:t>
      </w:r>
      <w:r>
        <w:rPr>
          <w:bCs/>
          <w:sz w:val="22"/>
          <w:szCs w:val="22"/>
        </w:rPr>
        <w:t xml:space="preserve">cenou uvedenou dodavatelem do systému </w:t>
      </w:r>
      <w:r w:rsidR="00467861">
        <w:rPr>
          <w:bCs/>
          <w:sz w:val="22"/>
          <w:szCs w:val="22"/>
        </w:rPr>
        <w:t xml:space="preserve">E-ZAK </w:t>
      </w:r>
      <w:r>
        <w:rPr>
          <w:bCs/>
          <w:sz w:val="22"/>
          <w:szCs w:val="22"/>
        </w:rPr>
        <w:t>pro hodnocení</w:t>
      </w:r>
      <w:r w:rsidRPr="005777ED">
        <w:rPr>
          <w:bCs/>
          <w:sz w:val="22"/>
          <w:szCs w:val="22"/>
        </w:rPr>
        <w:t xml:space="preserve"> </w:t>
      </w:r>
      <w:r w:rsidR="001328FE">
        <w:rPr>
          <w:bCs/>
          <w:sz w:val="22"/>
          <w:szCs w:val="22"/>
        </w:rPr>
        <w:t xml:space="preserve">nabídek a soupisem oprav </w:t>
      </w:r>
      <w:r w:rsidR="005F4B0B">
        <w:rPr>
          <w:iCs/>
          <w:sz w:val="22"/>
          <w:szCs w:val="22"/>
        </w:rPr>
        <w:t xml:space="preserve">volného </w:t>
      </w:r>
      <w:r w:rsidRPr="005F4B0B">
        <w:rPr>
          <w:bCs/>
          <w:sz w:val="22"/>
          <w:szCs w:val="22"/>
        </w:rPr>
        <w:t>,</w:t>
      </w:r>
      <w:r w:rsidRPr="005777ED">
        <w:rPr>
          <w:bCs/>
          <w:sz w:val="22"/>
          <w:szCs w:val="22"/>
        </w:rPr>
        <w:t xml:space="preserve"> </w:t>
      </w:r>
      <w:r w:rsidR="00DE6E69">
        <w:rPr>
          <w:bCs/>
          <w:sz w:val="22"/>
          <w:szCs w:val="22"/>
        </w:rPr>
        <w:t xml:space="preserve">bude </w:t>
      </w:r>
      <w:r w:rsidR="001328FE" w:rsidRPr="005777ED">
        <w:rPr>
          <w:bCs/>
          <w:sz w:val="22"/>
          <w:szCs w:val="22"/>
        </w:rPr>
        <w:t xml:space="preserve">brán v úvahu při posouzení a hodnocení nabídek údaj uvedený </w:t>
      </w:r>
      <w:r w:rsidR="001328FE">
        <w:rPr>
          <w:bCs/>
          <w:sz w:val="22"/>
          <w:szCs w:val="22"/>
        </w:rPr>
        <w:t>v soupisu oprav bytu</w:t>
      </w:r>
      <w:r w:rsidR="001F1D1A">
        <w:rPr>
          <w:bCs/>
          <w:sz w:val="22"/>
          <w:szCs w:val="22"/>
        </w:rPr>
        <w:t>.</w:t>
      </w:r>
    </w:p>
    <w:p w:rsidR="00143D08" w:rsidRDefault="00143D08" w:rsidP="00E85681">
      <w:pPr>
        <w:rPr>
          <w:sz w:val="22"/>
          <w:szCs w:val="22"/>
        </w:rPr>
      </w:pPr>
    </w:p>
    <w:p w:rsidR="00986942" w:rsidRDefault="00986942" w:rsidP="00734D4F">
      <w:pPr>
        <w:rPr>
          <w:rFonts w:ascii="Arial" w:hAnsi="Arial" w:cs="Arial"/>
          <w:b/>
          <w:sz w:val="20"/>
          <w:szCs w:val="20"/>
        </w:rPr>
      </w:pPr>
    </w:p>
    <w:p w:rsidR="00986942" w:rsidRDefault="00986942" w:rsidP="00734D4F">
      <w:pPr>
        <w:rPr>
          <w:rFonts w:ascii="Arial" w:hAnsi="Arial" w:cs="Arial"/>
          <w:b/>
          <w:sz w:val="20"/>
          <w:szCs w:val="20"/>
        </w:rPr>
      </w:pPr>
    </w:p>
    <w:p w:rsidR="00986942" w:rsidRDefault="00986942" w:rsidP="00734D4F">
      <w:pPr>
        <w:rPr>
          <w:rFonts w:ascii="Arial" w:hAnsi="Arial" w:cs="Arial"/>
          <w:b/>
          <w:sz w:val="20"/>
          <w:szCs w:val="20"/>
        </w:rPr>
      </w:pPr>
    </w:p>
    <w:p w:rsidR="00986942" w:rsidRDefault="00986942" w:rsidP="00734D4F">
      <w:pPr>
        <w:rPr>
          <w:rFonts w:ascii="Arial" w:hAnsi="Arial" w:cs="Arial"/>
          <w:b/>
          <w:sz w:val="20"/>
          <w:szCs w:val="20"/>
        </w:rPr>
      </w:pPr>
    </w:p>
    <w:p w:rsidR="00986942" w:rsidRDefault="00986942" w:rsidP="00734D4F">
      <w:pPr>
        <w:rPr>
          <w:rFonts w:ascii="Arial" w:hAnsi="Arial" w:cs="Arial"/>
          <w:b/>
          <w:sz w:val="20"/>
          <w:szCs w:val="20"/>
        </w:rPr>
      </w:pPr>
    </w:p>
    <w:p w:rsidR="00734D4F" w:rsidRPr="008352FA" w:rsidRDefault="00734D4F" w:rsidP="00734D4F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Přílohy, které jsou nedílnou součástí této </w:t>
      </w:r>
      <w:r w:rsidR="00C13678">
        <w:rPr>
          <w:rFonts w:ascii="Arial" w:hAnsi="Arial" w:cs="Arial"/>
          <w:b/>
          <w:sz w:val="20"/>
          <w:szCs w:val="20"/>
        </w:rPr>
        <w:t>výzvy:</w:t>
      </w:r>
    </w:p>
    <w:p w:rsidR="00734D4F" w:rsidRDefault="00734D4F" w:rsidP="00734D4F">
      <w:pPr>
        <w:tabs>
          <w:tab w:val="left" w:pos="2290"/>
        </w:tabs>
        <w:rPr>
          <w:sz w:val="22"/>
        </w:rPr>
      </w:pPr>
      <w:r>
        <w:rPr>
          <w:sz w:val="22"/>
        </w:rPr>
        <w:t xml:space="preserve">1) </w:t>
      </w:r>
      <w:r w:rsidR="006B0BDE">
        <w:rPr>
          <w:sz w:val="22"/>
        </w:rPr>
        <w:t xml:space="preserve">Soupis oprav </w:t>
      </w:r>
      <w:r w:rsidR="00420986">
        <w:rPr>
          <w:sz w:val="22"/>
        </w:rPr>
        <w:t>volného bytu</w:t>
      </w:r>
    </w:p>
    <w:p w:rsidR="00057644" w:rsidRDefault="00734D4F" w:rsidP="00734D4F">
      <w:pPr>
        <w:tabs>
          <w:tab w:val="left" w:pos="2290"/>
          <w:tab w:val="left" w:pos="7175"/>
        </w:tabs>
        <w:rPr>
          <w:sz w:val="22"/>
        </w:rPr>
      </w:pPr>
      <w:r>
        <w:rPr>
          <w:sz w:val="22"/>
        </w:rPr>
        <w:t xml:space="preserve">2) Seznam </w:t>
      </w:r>
      <w:r w:rsidR="00BB7726">
        <w:rPr>
          <w:sz w:val="22"/>
        </w:rPr>
        <w:t xml:space="preserve">poddodavatelů </w:t>
      </w:r>
      <w:r w:rsidR="00BB7726" w:rsidRPr="00BB7726">
        <w:rPr>
          <w:sz w:val="22"/>
        </w:rPr>
        <w:t>dle § 105 odst. 1 písm. b)</w:t>
      </w:r>
      <w:r w:rsidR="00BB7726" w:rsidRPr="00BB7726">
        <w:rPr>
          <w:b/>
          <w:sz w:val="22"/>
        </w:rPr>
        <w:t xml:space="preserve"> </w:t>
      </w:r>
      <w:r>
        <w:rPr>
          <w:sz w:val="22"/>
        </w:rPr>
        <w:t>zákona</w:t>
      </w:r>
    </w:p>
    <w:p w:rsidR="00FC0D37" w:rsidRDefault="00FC0D37" w:rsidP="00FC0D37">
      <w:pPr>
        <w:tabs>
          <w:tab w:val="left" w:pos="2290"/>
          <w:tab w:val="left" w:pos="7175"/>
        </w:tabs>
        <w:rPr>
          <w:sz w:val="22"/>
        </w:rPr>
      </w:pPr>
      <w:r>
        <w:rPr>
          <w:sz w:val="22"/>
          <w:szCs w:val="22"/>
        </w:rPr>
        <w:t>3) PD rekonstrukce bytového jádra</w:t>
      </w:r>
    </w:p>
    <w:p w:rsidR="00FC0D37" w:rsidRDefault="00FC0D37" w:rsidP="00FC0D37">
      <w:pPr>
        <w:rPr>
          <w:sz w:val="22"/>
          <w:szCs w:val="22"/>
        </w:rPr>
      </w:pPr>
      <w:r>
        <w:rPr>
          <w:sz w:val="22"/>
          <w:szCs w:val="22"/>
        </w:rPr>
        <w:t>4) položkový rozpočet rekonstrukce bytového jádra</w:t>
      </w:r>
    </w:p>
    <w:p w:rsidR="00057644" w:rsidRDefault="00057644" w:rsidP="00E85681">
      <w:pPr>
        <w:rPr>
          <w:sz w:val="22"/>
          <w:szCs w:val="22"/>
        </w:rPr>
      </w:pPr>
    </w:p>
    <w:p w:rsidR="00FC0D37" w:rsidRDefault="00FC0D37" w:rsidP="00E85681">
      <w:pPr>
        <w:rPr>
          <w:sz w:val="22"/>
          <w:szCs w:val="22"/>
        </w:rPr>
      </w:pPr>
    </w:p>
    <w:p w:rsidR="00D54F30" w:rsidRDefault="00E85681" w:rsidP="00E85681">
      <w:pPr>
        <w:rPr>
          <w:sz w:val="22"/>
          <w:szCs w:val="22"/>
        </w:rPr>
      </w:pPr>
      <w:r w:rsidRPr="003D3520">
        <w:rPr>
          <w:sz w:val="22"/>
          <w:szCs w:val="22"/>
        </w:rPr>
        <w:t xml:space="preserve">V Ostravě dne </w:t>
      </w:r>
      <w:r w:rsidR="00734D4F">
        <w:rPr>
          <w:sz w:val="22"/>
          <w:szCs w:val="22"/>
        </w:rPr>
        <w:t>………………</w:t>
      </w:r>
    </w:p>
    <w:p w:rsidR="00DC6F93" w:rsidRDefault="00DC6F93" w:rsidP="00E85681">
      <w:pPr>
        <w:rPr>
          <w:sz w:val="22"/>
          <w:szCs w:val="22"/>
        </w:rPr>
      </w:pPr>
    </w:p>
    <w:p w:rsidR="00C13678" w:rsidRDefault="00C13678" w:rsidP="00C13678">
      <w:pPr>
        <w:jc w:val="both"/>
      </w:pPr>
    </w:p>
    <w:p w:rsidR="00C13678" w:rsidRPr="00557150" w:rsidRDefault="00C13678" w:rsidP="00C13678">
      <w:pPr>
        <w:jc w:val="both"/>
      </w:pPr>
    </w:p>
    <w:tbl>
      <w:tblPr>
        <w:tblpPr w:leftFromText="141" w:rightFromText="141" w:vertAnchor="text" w:horzAnchor="margin" w:tblpY="64"/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265"/>
      </w:tblGrid>
      <w:tr w:rsidR="00C13678" w:rsidRPr="00557150" w:rsidTr="00F5600E">
        <w:tc>
          <w:tcPr>
            <w:tcW w:w="5265" w:type="dxa"/>
          </w:tcPr>
          <w:p w:rsidR="00C13678" w:rsidRPr="00C13678" w:rsidRDefault="00C13678" w:rsidP="00F5600E">
            <w:pPr>
              <w:rPr>
                <w:sz w:val="22"/>
                <w:szCs w:val="22"/>
              </w:rPr>
            </w:pPr>
            <w:r w:rsidRPr="00C13678">
              <w:rPr>
                <w:sz w:val="22"/>
                <w:szCs w:val="22"/>
              </w:rPr>
              <w:t>Bc. Kateřina Gemrotová</w:t>
            </w:r>
          </w:p>
          <w:p w:rsidR="00C13678" w:rsidRPr="00557150" w:rsidRDefault="00C13678" w:rsidP="00F5600E">
            <w:r w:rsidRPr="00C13678">
              <w:rPr>
                <w:sz w:val="22"/>
                <w:szCs w:val="22"/>
              </w:rPr>
              <w:t>vedoucí oddělení veřejných zakázek</w:t>
            </w:r>
          </w:p>
        </w:tc>
      </w:tr>
    </w:tbl>
    <w:p w:rsidR="00C13678" w:rsidRPr="00D66140" w:rsidRDefault="00C13678" w:rsidP="00C13678">
      <w:pPr>
        <w:jc w:val="both"/>
      </w:pPr>
    </w:p>
    <w:p w:rsidR="00C13678" w:rsidRPr="00D66140" w:rsidRDefault="00C13678" w:rsidP="00C13678">
      <w:pPr>
        <w:tabs>
          <w:tab w:val="center" w:pos="6836"/>
        </w:tabs>
        <w:jc w:val="both"/>
      </w:pPr>
    </w:p>
    <w:p w:rsidR="00C13678" w:rsidRDefault="00C13678" w:rsidP="00C13678">
      <w:pPr>
        <w:tabs>
          <w:tab w:val="center" w:pos="6836"/>
        </w:tabs>
        <w:jc w:val="both"/>
        <w:rPr>
          <w:b/>
          <w:i/>
          <w:sz w:val="20"/>
          <w:szCs w:val="20"/>
        </w:rPr>
      </w:pPr>
    </w:p>
    <w:p w:rsidR="0023310E" w:rsidRDefault="00C13678" w:rsidP="00D4143D">
      <w:pPr>
        <w:tabs>
          <w:tab w:val="center" w:pos="6836"/>
        </w:tabs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>Dokument je opatřen elektronickým podpisem.</w:t>
      </w:r>
    </w:p>
    <w:p w:rsidR="00E85681" w:rsidRPr="008C3975" w:rsidRDefault="00E85681" w:rsidP="005777ED">
      <w:pPr>
        <w:tabs>
          <w:tab w:val="left" w:pos="2290"/>
        </w:tabs>
        <w:rPr>
          <w:sz w:val="22"/>
        </w:rPr>
      </w:pPr>
    </w:p>
    <w:sectPr w:rsidR="00E85681" w:rsidRPr="008C3975" w:rsidSect="0023310E">
      <w:headerReference w:type="default" r:id="rId18"/>
      <w:footerReference w:type="default" r:id="rId19"/>
      <w:headerReference w:type="first" r:id="rId20"/>
      <w:footerReference w:type="first" r:id="rId21"/>
      <w:footnotePr>
        <w:pos w:val="beneathText"/>
      </w:footnotePr>
      <w:pgSz w:w="11905" w:h="16837" w:code="9"/>
      <w:pgMar w:top="1134" w:right="1134" w:bottom="1418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2469" w:rsidRDefault="005D2469">
      <w:r>
        <w:separator/>
      </w:r>
    </w:p>
  </w:endnote>
  <w:endnote w:type="continuationSeparator" w:id="0">
    <w:p w:rsidR="005D2469" w:rsidRDefault="005D24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altName w:val="Arial"/>
    <w:charset w:val="00"/>
    <w:family w:val="swiss"/>
    <w:pitch w:val="variable"/>
  </w:font>
  <w:font w:name="Nimbus Roman No9 L">
    <w:altName w:val="Times New Roman"/>
    <w:charset w:val="00"/>
    <w:family w:val="roman"/>
    <w:pitch w:val="variable"/>
  </w:font>
  <w:font w:name="HG Mincho Light J">
    <w:altName w:val="Times New Roman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2469" w:rsidRPr="004F30B9" w:rsidRDefault="005D2469" w:rsidP="00A233E9">
    <w:pPr>
      <w:pStyle w:val="Zpat"/>
      <w:tabs>
        <w:tab w:val="center" w:pos="1440"/>
        <w:tab w:val="left" w:pos="3060"/>
      </w:tabs>
      <w:rPr>
        <w:rStyle w:val="slostrnky"/>
        <w:rFonts w:ascii="Arial" w:hAnsi="Arial" w:cs="Arial"/>
        <w:b/>
        <w:color w:val="17365D" w:themeColor="text2" w:themeShade="BF"/>
        <w:sz w:val="16"/>
        <w:szCs w:val="16"/>
      </w:rPr>
    </w:pPr>
    <w:r w:rsidRPr="00AA32BB">
      <w:rPr>
        <w:rFonts w:ascii="Arial" w:hAnsi="Arial" w:cs="Arial"/>
        <w:noProof/>
        <w:color w:val="17365D" w:themeColor="text2" w:themeShade="BF"/>
        <w:szCs w:val="16"/>
        <w:lang w:eastAsia="cs-CZ"/>
      </w:rPr>
      <w:drawing>
        <wp:anchor distT="0" distB="0" distL="0" distR="0" simplePos="0" relativeHeight="251672576" behindDoc="0" locked="0" layoutInCell="1" allowOverlap="1">
          <wp:simplePos x="0" y="0"/>
          <wp:positionH relativeFrom="column">
            <wp:posOffset>4661535</wp:posOffset>
          </wp:positionH>
          <wp:positionV relativeFrom="paragraph">
            <wp:posOffset>-102870</wp:posOffset>
          </wp:positionV>
          <wp:extent cx="1800225" cy="419100"/>
          <wp:effectExtent l="19050" t="0" r="9525" b="0"/>
          <wp:wrapSquare wrapText="left"/>
          <wp:docPr id="9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email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0225" cy="41910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AA32BB">
      <w:rPr>
        <w:rStyle w:val="slostrnky"/>
        <w:rFonts w:ascii="Arial" w:hAnsi="Arial" w:cs="Arial"/>
        <w:color w:val="17365D" w:themeColor="text2" w:themeShade="BF"/>
        <w:sz w:val="16"/>
        <w:szCs w:val="16"/>
      </w:rPr>
      <w:t>Horní 791/3, 700 30 Ostrava-Hrabůvka</w:t>
    </w:r>
    <w:r w:rsidRPr="004F30B9">
      <w:rPr>
        <w:rStyle w:val="slostrnky"/>
        <w:rFonts w:ascii="Arial" w:hAnsi="Arial" w:cs="Arial"/>
        <w:color w:val="17365D" w:themeColor="text2" w:themeShade="BF"/>
        <w:sz w:val="16"/>
        <w:szCs w:val="16"/>
      </w:rPr>
      <w:tab/>
    </w:r>
    <w:r w:rsidRPr="00AA32BB">
      <w:rPr>
        <w:rStyle w:val="slostrnky"/>
        <w:rFonts w:ascii="Arial" w:hAnsi="Arial" w:cs="Arial"/>
        <w:b/>
        <w:color w:val="17365D" w:themeColor="text2" w:themeShade="BF"/>
        <w:sz w:val="16"/>
        <w:szCs w:val="16"/>
      </w:rPr>
      <w:t>IČ</w:t>
    </w:r>
    <w:r>
      <w:rPr>
        <w:rStyle w:val="slostrnky"/>
        <w:rFonts w:ascii="Arial" w:hAnsi="Arial" w:cs="Arial"/>
        <w:b/>
        <w:color w:val="17365D" w:themeColor="text2" w:themeShade="BF"/>
        <w:sz w:val="16"/>
        <w:szCs w:val="16"/>
      </w:rPr>
      <w:t>O</w:t>
    </w:r>
    <w:r w:rsidRPr="00AA32BB">
      <w:rPr>
        <w:rStyle w:val="slostrnky"/>
        <w:rFonts w:ascii="Arial" w:hAnsi="Arial" w:cs="Arial"/>
        <w:color w:val="17365D" w:themeColor="text2" w:themeShade="BF"/>
        <w:sz w:val="16"/>
        <w:szCs w:val="16"/>
      </w:rPr>
      <w:t xml:space="preserve"> 00845451 </w:t>
    </w:r>
    <w:r w:rsidRPr="00AA32BB">
      <w:rPr>
        <w:rStyle w:val="slostrnky"/>
        <w:rFonts w:ascii="Arial" w:hAnsi="Arial" w:cs="Arial"/>
        <w:b/>
        <w:color w:val="17365D" w:themeColor="text2" w:themeShade="BF"/>
        <w:sz w:val="16"/>
        <w:szCs w:val="16"/>
      </w:rPr>
      <w:t>DIČ</w:t>
    </w:r>
    <w:r w:rsidRPr="00AA32BB">
      <w:rPr>
        <w:rStyle w:val="slostrnky"/>
        <w:rFonts w:ascii="Arial" w:hAnsi="Arial" w:cs="Arial"/>
        <w:color w:val="17365D" w:themeColor="text2" w:themeShade="BF"/>
        <w:sz w:val="16"/>
        <w:szCs w:val="16"/>
      </w:rPr>
      <w:t xml:space="preserve"> CZ00845451</w:t>
    </w:r>
  </w:p>
  <w:p w:rsidR="005D2469" w:rsidRPr="004F30B9" w:rsidRDefault="00C427EB" w:rsidP="00A233E9">
    <w:pPr>
      <w:pStyle w:val="Zpat"/>
      <w:tabs>
        <w:tab w:val="center" w:pos="180"/>
        <w:tab w:val="left" w:pos="3060"/>
      </w:tabs>
      <w:ind w:left="-28" w:hanging="539"/>
      <w:rPr>
        <w:rFonts w:ascii="Arial" w:hAnsi="Arial" w:cs="Arial"/>
        <w:b/>
        <w:color w:val="17365D" w:themeColor="text2" w:themeShade="BF"/>
        <w:szCs w:val="16"/>
      </w:rPr>
    </w:pPr>
    <w:r w:rsidRPr="00AA32BB">
      <w:rPr>
        <w:rStyle w:val="slostrnky"/>
        <w:rFonts w:ascii="Arial" w:hAnsi="Arial" w:cs="Arial"/>
        <w:color w:val="17365D" w:themeColor="text2" w:themeShade="BF"/>
        <w:sz w:val="16"/>
        <w:szCs w:val="16"/>
      </w:rPr>
      <w:fldChar w:fldCharType="begin"/>
    </w:r>
    <w:r w:rsidR="005D2469" w:rsidRPr="00AA32BB">
      <w:rPr>
        <w:rStyle w:val="slostrnky"/>
        <w:rFonts w:ascii="Arial" w:hAnsi="Arial" w:cs="Arial"/>
        <w:color w:val="17365D" w:themeColor="text2" w:themeShade="BF"/>
        <w:sz w:val="16"/>
        <w:szCs w:val="16"/>
      </w:rPr>
      <w:instrText xml:space="preserve"> PAGE </w:instrText>
    </w:r>
    <w:r w:rsidRPr="00AA32BB">
      <w:rPr>
        <w:rStyle w:val="slostrnky"/>
        <w:rFonts w:ascii="Arial" w:hAnsi="Arial" w:cs="Arial"/>
        <w:color w:val="17365D" w:themeColor="text2" w:themeShade="BF"/>
        <w:sz w:val="16"/>
        <w:szCs w:val="16"/>
      </w:rPr>
      <w:fldChar w:fldCharType="separate"/>
    </w:r>
    <w:r w:rsidR="0079023A">
      <w:rPr>
        <w:rStyle w:val="slostrnky"/>
        <w:rFonts w:ascii="Arial" w:hAnsi="Arial" w:cs="Arial"/>
        <w:noProof/>
        <w:color w:val="17365D" w:themeColor="text2" w:themeShade="BF"/>
        <w:sz w:val="16"/>
        <w:szCs w:val="16"/>
      </w:rPr>
      <w:t>7</w:t>
    </w:r>
    <w:r w:rsidRPr="00AA32BB">
      <w:rPr>
        <w:rStyle w:val="slostrnky"/>
        <w:rFonts w:ascii="Arial" w:hAnsi="Arial" w:cs="Arial"/>
        <w:color w:val="17365D" w:themeColor="text2" w:themeShade="BF"/>
        <w:sz w:val="16"/>
        <w:szCs w:val="16"/>
      </w:rPr>
      <w:fldChar w:fldCharType="end"/>
    </w:r>
    <w:r w:rsidR="005D2469" w:rsidRPr="00AA32BB">
      <w:rPr>
        <w:rStyle w:val="slostrnky"/>
        <w:rFonts w:ascii="Arial" w:hAnsi="Arial" w:cs="Arial"/>
        <w:color w:val="17365D" w:themeColor="text2" w:themeShade="BF"/>
        <w:sz w:val="16"/>
        <w:szCs w:val="16"/>
      </w:rPr>
      <w:t>/</w:t>
    </w:r>
    <w:r w:rsidRPr="00AA32BB">
      <w:rPr>
        <w:rStyle w:val="slostrnky"/>
        <w:rFonts w:ascii="Arial" w:hAnsi="Arial" w:cs="Arial"/>
        <w:color w:val="17365D" w:themeColor="text2" w:themeShade="BF"/>
        <w:sz w:val="16"/>
        <w:szCs w:val="16"/>
      </w:rPr>
      <w:fldChar w:fldCharType="begin"/>
    </w:r>
    <w:r w:rsidR="005D2469" w:rsidRPr="00AA32BB">
      <w:rPr>
        <w:rStyle w:val="slostrnky"/>
        <w:rFonts w:ascii="Arial" w:hAnsi="Arial" w:cs="Arial"/>
        <w:color w:val="17365D" w:themeColor="text2" w:themeShade="BF"/>
        <w:sz w:val="16"/>
        <w:szCs w:val="16"/>
      </w:rPr>
      <w:instrText xml:space="preserve"> NUMPAGES </w:instrText>
    </w:r>
    <w:r w:rsidRPr="00AA32BB">
      <w:rPr>
        <w:rStyle w:val="slostrnky"/>
        <w:rFonts w:ascii="Arial" w:hAnsi="Arial" w:cs="Arial"/>
        <w:color w:val="17365D" w:themeColor="text2" w:themeShade="BF"/>
        <w:sz w:val="16"/>
        <w:szCs w:val="16"/>
      </w:rPr>
      <w:fldChar w:fldCharType="separate"/>
    </w:r>
    <w:r w:rsidR="0079023A">
      <w:rPr>
        <w:rStyle w:val="slostrnky"/>
        <w:rFonts w:ascii="Arial" w:hAnsi="Arial" w:cs="Arial"/>
        <w:noProof/>
        <w:color w:val="17365D" w:themeColor="text2" w:themeShade="BF"/>
        <w:sz w:val="16"/>
        <w:szCs w:val="16"/>
      </w:rPr>
      <w:t>7</w:t>
    </w:r>
    <w:r w:rsidRPr="00AA32BB">
      <w:rPr>
        <w:rStyle w:val="slostrnky"/>
        <w:rFonts w:ascii="Arial" w:hAnsi="Arial" w:cs="Arial"/>
        <w:color w:val="17365D" w:themeColor="text2" w:themeShade="BF"/>
        <w:sz w:val="16"/>
        <w:szCs w:val="16"/>
      </w:rPr>
      <w:fldChar w:fldCharType="end"/>
    </w:r>
    <w:r w:rsidR="005D2469" w:rsidRPr="004F30B9">
      <w:rPr>
        <w:rStyle w:val="slostrnky"/>
        <w:rFonts w:ascii="Arial" w:hAnsi="Arial" w:cs="Arial"/>
        <w:color w:val="17365D" w:themeColor="text2" w:themeShade="BF"/>
        <w:sz w:val="16"/>
        <w:szCs w:val="16"/>
      </w:rPr>
      <w:tab/>
      <w:t xml:space="preserve"> </w:t>
    </w:r>
    <w:r w:rsidR="005D2469" w:rsidRPr="00AA32BB">
      <w:rPr>
        <w:rStyle w:val="slostrnky"/>
        <w:rFonts w:ascii="Arial" w:hAnsi="Arial" w:cs="Arial"/>
        <w:b/>
        <w:color w:val="17365D" w:themeColor="text2" w:themeShade="BF"/>
        <w:sz w:val="16"/>
        <w:szCs w:val="16"/>
      </w:rPr>
      <w:t>www.ovajih.cz</w:t>
    </w:r>
    <w:r w:rsidR="005D2469" w:rsidRPr="004F30B9">
      <w:rPr>
        <w:rStyle w:val="slostrnky"/>
        <w:rFonts w:ascii="Arial" w:hAnsi="Arial" w:cs="Arial"/>
        <w:color w:val="17365D" w:themeColor="text2" w:themeShade="BF"/>
        <w:sz w:val="16"/>
        <w:szCs w:val="16"/>
      </w:rPr>
      <w:tab/>
    </w:r>
    <w:r w:rsidR="005D2469" w:rsidRPr="00AA32BB">
      <w:rPr>
        <w:rStyle w:val="slostrnky"/>
        <w:rFonts w:ascii="Arial" w:hAnsi="Arial" w:cs="Arial"/>
        <w:b/>
        <w:color w:val="17365D" w:themeColor="text2" w:themeShade="BF"/>
        <w:sz w:val="16"/>
        <w:szCs w:val="16"/>
      </w:rPr>
      <w:t>Číslo účtu</w:t>
    </w:r>
    <w:r w:rsidR="005D2469" w:rsidRPr="00AA32BB">
      <w:rPr>
        <w:rStyle w:val="slostrnky"/>
        <w:rFonts w:ascii="Arial" w:hAnsi="Arial" w:cs="Arial"/>
        <w:color w:val="17365D" w:themeColor="text2" w:themeShade="BF"/>
        <w:sz w:val="16"/>
        <w:szCs w:val="16"/>
      </w:rPr>
      <w:t xml:space="preserve"> 1520761/0100</w:t>
    </w:r>
  </w:p>
  <w:p w:rsidR="005D2469" w:rsidRPr="00A233E9" w:rsidRDefault="005D2469" w:rsidP="00A233E9">
    <w:pPr>
      <w:pStyle w:val="Zpat"/>
    </w:pPr>
    <w:r>
      <w:rPr>
        <w:rFonts w:ascii="Arial" w:hAnsi="Arial"/>
        <w:sz w:val="20"/>
      </w:rPr>
      <w:tab/>
    </w:r>
    <w:r>
      <w:rPr>
        <w:rFonts w:ascii="Arial" w:hAnsi="Arial"/>
        <w:sz w:val="20"/>
      </w:rPr>
      <w:tab/>
    </w:r>
    <w:r>
      <w:rPr>
        <w:rFonts w:ascii="Arial" w:hAnsi="Arial"/>
        <w:sz w:val="20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2469" w:rsidRPr="004F30B9" w:rsidRDefault="005D2469" w:rsidP="00A233E9">
    <w:pPr>
      <w:pStyle w:val="Zpat"/>
      <w:tabs>
        <w:tab w:val="center" w:pos="1440"/>
        <w:tab w:val="left" w:pos="3060"/>
      </w:tabs>
      <w:rPr>
        <w:rStyle w:val="slostrnky"/>
        <w:rFonts w:ascii="Arial" w:hAnsi="Arial" w:cs="Arial"/>
        <w:b/>
        <w:color w:val="17365D" w:themeColor="text2" w:themeShade="BF"/>
        <w:sz w:val="16"/>
        <w:szCs w:val="16"/>
      </w:rPr>
    </w:pPr>
    <w:r w:rsidRPr="00AA32BB">
      <w:rPr>
        <w:rFonts w:ascii="Arial" w:hAnsi="Arial" w:cs="Arial"/>
        <w:noProof/>
        <w:color w:val="17365D" w:themeColor="text2" w:themeShade="BF"/>
        <w:szCs w:val="16"/>
        <w:lang w:eastAsia="cs-CZ"/>
      </w:rPr>
      <w:drawing>
        <wp:anchor distT="0" distB="0" distL="0" distR="0" simplePos="0" relativeHeight="251670528" behindDoc="0" locked="0" layoutInCell="1" allowOverlap="1">
          <wp:simplePos x="0" y="0"/>
          <wp:positionH relativeFrom="column">
            <wp:posOffset>4661535</wp:posOffset>
          </wp:positionH>
          <wp:positionV relativeFrom="paragraph">
            <wp:posOffset>-102870</wp:posOffset>
          </wp:positionV>
          <wp:extent cx="1800225" cy="419100"/>
          <wp:effectExtent l="19050" t="0" r="9525" b="0"/>
          <wp:wrapSquare wrapText="left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email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0225" cy="41910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AA32BB">
      <w:rPr>
        <w:rStyle w:val="slostrnky"/>
        <w:rFonts w:ascii="Arial" w:hAnsi="Arial" w:cs="Arial"/>
        <w:color w:val="17365D" w:themeColor="text2" w:themeShade="BF"/>
        <w:sz w:val="16"/>
        <w:szCs w:val="16"/>
      </w:rPr>
      <w:t>Horní 791/3, 700 30 Ostrava-Hrabůvka</w:t>
    </w:r>
    <w:r w:rsidRPr="004F30B9">
      <w:rPr>
        <w:rStyle w:val="slostrnky"/>
        <w:rFonts w:ascii="Arial" w:hAnsi="Arial" w:cs="Arial"/>
        <w:color w:val="17365D" w:themeColor="text2" w:themeShade="BF"/>
        <w:sz w:val="16"/>
        <w:szCs w:val="16"/>
      </w:rPr>
      <w:tab/>
    </w:r>
    <w:r w:rsidRPr="00AA32BB">
      <w:rPr>
        <w:rStyle w:val="slostrnky"/>
        <w:rFonts w:ascii="Arial" w:hAnsi="Arial" w:cs="Arial"/>
        <w:b/>
        <w:color w:val="17365D" w:themeColor="text2" w:themeShade="BF"/>
        <w:sz w:val="16"/>
        <w:szCs w:val="16"/>
      </w:rPr>
      <w:t>IČ</w:t>
    </w:r>
    <w:r>
      <w:rPr>
        <w:rStyle w:val="slostrnky"/>
        <w:rFonts w:ascii="Arial" w:hAnsi="Arial" w:cs="Arial"/>
        <w:b/>
        <w:color w:val="17365D" w:themeColor="text2" w:themeShade="BF"/>
        <w:sz w:val="16"/>
        <w:szCs w:val="16"/>
      </w:rPr>
      <w:t>O</w:t>
    </w:r>
    <w:r w:rsidRPr="00AA32BB">
      <w:rPr>
        <w:rStyle w:val="slostrnky"/>
        <w:rFonts w:ascii="Arial" w:hAnsi="Arial" w:cs="Arial"/>
        <w:color w:val="17365D" w:themeColor="text2" w:themeShade="BF"/>
        <w:sz w:val="16"/>
        <w:szCs w:val="16"/>
      </w:rPr>
      <w:t xml:space="preserve"> 00845451 </w:t>
    </w:r>
    <w:r w:rsidRPr="00AA32BB">
      <w:rPr>
        <w:rStyle w:val="slostrnky"/>
        <w:rFonts w:ascii="Arial" w:hAnsi="Arial" w:cs="Arial"/>
        <w:b/>
        <w:color w:val="17365D" w:themeColor="text2" w:themeShade="BF"/>
        <w:sz w:val="16"/>
        <w:szCs w:val="16"/>
      </w:rPr>
      <w:t>DIČ</w:t>
    </w:r>
    <w:r w:rsidRPr="00AA32BB">
      <w:rPr>
        <w:rStyle w:val="slostrnky"/>
        <w:rFonts w:ascii="Arial" w:hAnsi="Arial" w:cs="Arial"/>
        <w:color w:val="17365D" w:themeColor="text2" w:themeShade="BF"/>
        <w:sz w:val="16"/>
        <w:szCs w:val="16"/>
      </w:rPr>
      <w:t xml:space="preserve"> CZ00845451</w:t>
    </w:r>
  </w:p>
  <w:p w:rsidR="005D2469" w:rsidRPr="004F30B9" w:rsidRDefault="00C427EB" w:rsidP="00A233E9">
    <w:pPr>
      <w:pStyle w:val="Zpat"/>
      <w:tabs>
        <w:tab w:val="center" w:pos="180"/>
        <w:tab w:val="left" w:pos="3060"/>
      </w:tabs>
      <w:ind w:left="-28" w:hanging="539"/>
      <w:rPr>
        <w:rFonts w:ascii="Arial" w:hAnsi="Arial" w:cs="Arial"/>
        <w:b/>
        <w:color w:val="17365D" w:themeColor="text2" w:themeShade="BF"/>
        <w:szCs w:val="16"/>
      </w:rPr>
    </w:pPr>
    <w:r w:rsidRPr="00AA32BB">
      <w:rPr>
        <w:rStyle w:val="slostrnky"/>
        <w:rFonts w:ascii="Arial" w:hAnsi="Arial" w:cs="Arial"/>
        <w:color w:val="17365D" w:themeColor="text2" w:themeShade="BF"/>
        <w:sz w:val="16"/>
        <w:szCs w:val="16"/>
      </w:rPr>
      <w:fldChar w:fldCharType="begin"/>
    </w:r>
    <w:r w:rsidR="005D2469" w:rsidRPr="00AA32BB">
      <w:rPr>
        <w:rStyle w:val="slostrnky"/>
        <w:rFonts w:ascii="Arial" w:hAnsi="Arial" w:cs="Arial"/>
        <w:color w:val="17365D" w:themeColor="text2" w:themeShade="BF"/>
        <w:sz w:val="16"/>
        <w:szCs w:val="16"/>
      </w:rPr>
      <w:instrText xml:space="preserve"> PAGE </w:instrText>
    </w:r>
    <w:r w:rsidRPr="00AA32BB">
      <w:rPr>
        <w:rStyle w:val="slostrnky"/>
        <w:rFonts w:ascii="Arial" w:hAnsi="Arial" w:cs="Arial"/>
        <w:color w:val="17365D" w:themeColor="text2" w:themeShade="BF"/>
        <w:sz w:val="16"/>
        <w:szCs w:val="16"/>
      </w:rPr>
      <w:fldChar w:fldCharType="separate"/>
    </w:r>
    <w:r w:rsidR="0079023A">
      <w:rPr>
        <w:rStyle w:val="slostrnky"/>
        <w:rFonts w:ascii="Arial" w:hAnsi="Arial" w:cs="Arial"/>
        <w:noProof/>
        <w:color w:val="17365D" w:themeColor="text2" w:themeShade="BF"/>
        <w:sz w:val="16"/>
        <w:szCs w:val="16"/>
      </w:rPr>
      <w:t>1</w:t>
    </w:r>
    <w:r w:rsidRPr="00AA32BB">
      <w:rPr>
        <w:rStyle w:val="slostrnky"/>
        <w:rFonts w:ascii="Arial" w:hAnsi="Arial" w:cs="Arial"/>
        <w:color w:val="17365D" w:themeColor="text2" w:themeShade="BF"/>
        <w:sz w:val="16"/>
        <w:szCs w:val="16"/>
      </w:rPr>
      <w:fldChar w:fldCharType="end"/>
    </w:r>
    <w:r w:rsidR="005D2469" w:rsidRPr="00AA32BB">
      <w:rPr>
        <w:rStyle w:val="slostrnky"/>
        <w:rFonts w:ascii="Arial" w:hAnsi="Arial" w:cs="Arial"/>
        <w:color w:val="17365D" w:themeColor="text2" w:themeShade="BF"/>
        <w:sz w:val="16"/>
        <w:szCs w:val="16"/>
      </w:rPr>
      <w:t>/</w:t>
    </w:r>
    <w:r w:rsidRPr="00AA32BB">
      <w:rPr>
        <w:rStyle w:val="slostrnky"/>
        <w:rFonts w:ascii="Arial" w:hAnsi="Arial" w:cs="Arial"/>
        <w:color w:val="17365D" w:themeColor="text2" w:themeShade="BF"/>
        <w:sz w:val="16"/>
        <w:szCs w:val="16"/>
      </w:rPr>
      <w:fldChar w:fldCharType="begin"/>
    </w:r>
    <w:r w:rsidR="005D2469" w:rsidRPr="00AA32BB">
      <w:rPr>
        <w:rStyle w:val="slostrnky"/>
        <w:rFonts w:ascii="Arial" w:hAnsi="Arial" w:cs="Arial"/>
        <w:color w:val="17365D" w:themeColor="text2" w:themeShade="BF"/>
        <w:sz w:val="16"/>
        <w:szCs w:val="16"/>
      </w:rPr>
      <w:instrText xml:space="preserve"> NUMPAGES </w:instrText>
    </w:r>
    <w:r w:rsidRPr="00AA32BB">
      <w:rPr>
        <w:rStyle w:val="slostrnky"/>
        <w:rFonts w:ascii="Arial" w:hAnsi="Arial" w:cs="Arial"/>
        <w:color w:val="17365D" w:themeColor="text2" w:themeShade="BF"/>
        <w:sz w:val="16"/>
        <w:szCs w:val="16"/>
      </w:rPr>
      <w:fldChar w:fldCharType="separate"/>
    </w:r>
    <w:r w:rsidR="0079023A">
      <w:rPr>
        <w:rStyle w:val="slostrnky"/>
        <w:rFonts w:ascii="Arial" w:hAnsi="Arial" w:cs="Arial"/>
        <w:noProof/>
        <w:color w:val="17365D" w:themeColor="text2" w:themeShade="BF"/>
        <w:sz w:val="16"/>
        <w:szCs w:val="16"/>
      </w:rPr>
      <w:t>7</w:t>
    </w:r>
    <w:r w:rsidRPr="00AA32BB">
      <w:rPr>
        <w:rStyle w:val="slostrnky"/>
        <w:rFonts w:ascii="Arial" w:hAnsi="Arial" w:cs="Arial"/>
        <w:color w:val="17365D" w:themeColor="text2" w:themeShade="BF"/>
        <w:sz w:val="16"/>
        <w:szCs w:val="16"/>
      </w:rPr>
      <w:fldChar w:fldCharType="end"/>
    </w:r>
    <w:r w:rsidR="005D2469" w:rsidRPr="004F30B9">
      <w:rPr>
        <w:rStyle w:val="slostrnky"/>
        <w:rFonts w:ascii="Arial" w:hAnsi="Arial" w:cs="Arial"/>
        <w:color w:val="17365D" w:themeColor="text2" w:themeShade="BF"/>
        <w:sz w:val="16"/>
        <w:szCs w:val="16"/>
      </w:rPr>
      <w:tab/>
      <w:t xml:space="preserve"> </w:t>
    </w:r>
    <w:r w:rsidR="005D2469" w:rsidRPr="00AA32BB">
      <w:rPr>
        <w:rStyle w:val="slostrnky"/>
        <w:rFonts w:ascii="Arial" w:hAnsi="Arial" w:cs="Arial"/>
        <w:b/>
        <w:color w:val="17365D" w:themeColor="text2" w:themeShade="BF"/>
        <w:sz w:val="16"/>
        <w:szCs w:val="16"/>
      </w:rPr>
      <w:t>www.ovajih.cz</w:t>
    </w:r>
    <w:r w:rsidR="005D2469" w:rsidRPr="004F30B9">
      <w:rPr>
        <w:rStyle w:val="slostrnky"/>
        <w:rFonts w:ascii="Arial" w:hAnsi="Arial" w:cs="Arial"/>
        <w:color w:val="17365D" w:themeColor="text2" w:themeShade="BF"/>
        <w:sz w:val="16"/>
        <w:szCs w:val="16"/>
      </w:rPr>
      <w:tab/>
    </w:r>
    <w:r w:rsidR="005D2469" w:rsidRPr="00AA32BB">
      <w:rPr>
        <w:rStyle w:val="slostrnky"/>
        <w:rFonts w:ascii="Arial" w:hAnsi="Arial" w:cs="Arial"/>
        <w:b/>
        <w:color w:val="17365D" w:themeColor="text2" w:themeShade="BF"/>
        <w:sz w:val="16"/>
        <w:szCs w:val="16"/>
      </w:rPr>
      <w:t>Číslo účtu</w:t>
    </w:r>
    <w:r w:rsidR="005D2469" w:rsidRPr="00AA32BB">
      <w:rPr>
        <w:rStyle w:val="slostrnky"/>
        <w:rFonts w:ascii="Arial" w:hAnsi="Arial" w:cs="Arial"/>
        <w:color w:val="17365D" w:themeColor="text2" w:themeShade="BF"/>
        <w:sz w:val="16"/>
        <w:szCs w:val="16"/>
      </w:rPr>
      <w:t xml:space="preserve"> 1520761/0100</w:t>
    </w:r>
  </w:p>
  <w:p w:rsidR="005D2469" w:rsidRDefault="005D2469" w:rsidP="00A233E9">
    <w:pPr>
      <w:pStyle w:val="Zpat"/>
      <w:rPr>
        <w:rStyle w:val="slostrnky"/>
        <w:rFonts w:ascii="Arial" w:hAnsi="Arial"/>
        <w:sz w:val="20"/>
      </w:rPr>
    </w:pPr>
    <w:r>
      <w:rPr>
        <w:rFonts w:ascii="Arial" w:hAnsi="Arial"/>
        <w:sz w:val="20"/>
      </w:rPr>
      <w:tab/>
    </w:r>
    <w:r>
      <w:rPr>
        <w:rFonts w:ascii="Arial" w:hAnsi="Arial"/>
        <w:sz w:val="20"/>
      </w:rPr>
      <w:tab/>
    </w:r>
    <w:r>
      <w:rPr>
        <w:rFonts w:ascii="Arial" w:hAnsi="Arial"/>
        <w:sz w:val="20"/>
      </w:rPr>
      <w:tab/>
    </w:r>
    <w:r>
      <w:rPr>
        <w:rStyle w:val="slostrnky"/>
        <w:rFonts w:ascii="Arial" w:hAnsi="Arial"/>
        <w:sz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2469" w:rsidRDefault="005D2469">
      <w:r>
        <w:separator/>
      </w:r>
    </w:p>
  </w:footnote>
  <w:footnote w:type="continuationSeparator" w:id="0">
    <w:p w:rsidR="005D2469" w:rsidRDefault="005D24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2469" w:rsidRPr="004F30B9" w:rsidRDefault="009616D7" w:rsidP="004F30B9">
    <w:pPr>
      <w:pStyle w:val="Zhlav"/>
      <w:tabs>
        <w:tab w:val="left" w:pos="3015"/>
      </w:tabs>
      <w:spacing w:line="240" w:lineRule="exact"/>
      <w:rPr>
        <w:rFonts w:ascii="Arial" w:hAnsi="Arial" w:cs="Arial"/>
        <w:b/>
        <w:noProof/>
        <w:color w:val="17365D" w:themeColor="text2" w:themeShade="BF"/>
        <w:sz w:val="20"/>
      </w:rPr>
    </w:pPr>
    <w:r>
      <w:rPr>
        <w:rFonts w:ascii="Arial" w:hAnsi="Arial" w:cs="Arial"/>
        <w:noProof/>
        <w:color w:val="17365D" w:themeColor="text2" w:themeShade="BF"/>
        <w:sz w:val="20"/>
        <w:lang w:eastAsia="cs-CZ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column">
                <wp:posOffset>2813685</wp:posOffset>
              </wp:positionH>
              <wp:positionV relativeFrom="paragraph">
                <wp:posOffset>55245</wp:posOffset>
              </wp:positionV>
              <wp:extent cx="3272790" cy="457200"/>
              <wp:effectExtent l="3810" t="0" r="0" b="190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72790" cy="457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2469" w:rsidRDefault="005D2469" w:rsidP="004F30B9">
                          <w:pPr>
                            <w:pStyle w:val="JVSzhlavnzevdokumentu"/>
                          </w:pPr>
                          <w:r>
                            <w:t>Výzva vč. zadávacích podmínek k VZ 138.18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221.55pt;margin-top:4.35pt;width:257.7pt;height:3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" filled="f" stroked="f">
              <v:textbox>
                <w:txbxContent>
                  <w:p w:rsidR="005D2469" w:rsidRDefault="005D2469" w:rsidP="004F30B9">
                    <w:pPr>
                      <w:pStyle w:val="JVSzhlavnzevdokumentu"/>
                    </w:pPr>
                    <w:r>
                      <w:t>Výzva vč. zadávacích podmínek k VZ 138.18</w:t>
                    </w:r>
                  </w:p>
                </w:txbxContent>
              </v:textbox>
            </v:shape>
          </w:pict>
        </mc:Fallback>
      </mc:AlternateContent>
    </w:r>
    <w:r w:rsidR="005D2469" w:rsidRPr="004F30B9">
      <w:rPr>
        <w:rFonts w:ascii="Arial" w:hAnsi="Arial" w:cs="Arial"/>
        <w:b/>
        <w:noProof/>
        <w:color w:val="17365D" w:themeColor="text2" w:themeShade="BF"/>
        <w:sz w:val="20"/>
      </w:rPr>
      <w:t>Statutární město Ostrava</w:t>
    </w:r>
  </w:p>
  <w:p w:rsidR="005D2469" w:rsidRPr="004F30B9" w:rsidRDefault="005D2469" w:rsidP="004F30B9">
    <w:pPr>
      <w:pStyle w:val="Zhlav"/>
      <w:spacing w:line="240" w:lineRule="exact"/>
      <w:rPr>
        <w:rFonts w:ascii="Arial" w:hAnsi="Arial" w:cs="Arial"/>
        <w:noProof/>
        <w:color w:val="17365D" w:themeColor="text2" w:themeShade="BF"/>
        <w:sz w:val="20"/>
      </w:rPr>
    </w:pPr>
    <w:r w:rsidRPr="004F30B9">
      <w:rPr>
        <w:rFonts w:ascii="Arial" w:hAnsi="Arial" w:cs="Arial"/>
        <w:noProof/>
        <w:color w:val="17365D" w:themeColor="text2" w:themeShade="BF"/>
        <w:sz w:val="20"/>
      </w:rPr>
      <w:t>Městský obvod Ostrava-Jih</w:t>
    </w:r>
  </w:p>
  <w:p w:rsidR="005D2469" w:rsidRPr="00631A22" w:rsidRDefault="005D2469" w:rsidP="00631A22">
    <w:pPr>
      <w:pStyle w:val="Zhlav"/>
      <w:spacing w:line="240" w:lineRule="exact"/>
      <w:rPr>
        <w:rFonts w:ascii="Arial" w:hAnsi="Arial" w:cs="Arial"/>
        <w:noProof/>
        <w:color w:val="17365D" w:themeColor="text2" w:themeShade="BF"/>
        <w:sz w:val="20"/>
      </w:rPr>
    </w:pPr>
    <w:r>
      <w:rPr>
        <w:rFonts w:ascii="Arial" w:hAnsi="Arial" w:cs="Arial"/>
        <w:noProof/>
        <w:color w:val="17365D" w:themeColor="text2" w:themeShade="BF"/>
        <w:sz w:val="20"/>
      </w:rPr>
      <w:t>úřad městského obvodu</w:t>
    </w:r>
  </w:p>
  <w:p w:rsidR="005D2469" w:rsidRDefault="005D2469">
    <w:pPr>
      <w:pStyle w:val="Zhlav"/>
      <w:jc w:val="right"/>
      <w:rPr>
        <w:rFonts w:ascii="Arial" w:hAnsi="Arial" w:cs="Arial"/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2469" w:rsidRPr="004F30B9" w:rsidRDefault="009616D7" w:rsidP="004F30B9">
    <w:pPr>
      <w:pStyle w:val="Zhlav"/>
      <w:tabs>
        <w:tab w:val="left" w:pos="3015"/>
      </w:tabs>
      <w:spacing w:line="240" w:lineRule="exact"/>
      <w:rPr>
        <w:rFonts w:ascii="Arial" w:hAnsi="Arial" w:cs="Arial"/>
        <w:b/>
        <w:noProof/>
        <w:color w:val="002060"/>
        <w:sz w:val="20"/>
      </w:rPr>
    </w:pPr>
    <w:r>
      <w:rPr>
        <w:rFonts w:ascii="Arial" w:hAnsi="Arial" w:cs="Arial"/>
        <w:noProof/>
        <w:color w:val="002060"/>
        <w:sz w:val="20"/>
        <w:lang w:eastAsia="cs-CZ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2346960</wp:posOffset>
              </wp:positionH>
              <wp:positionV relativeFrom="paragraph">
                <wp:posOffset>5080</wp:posOffset>
              </wp:positionV>
              <wp:extent cx="3501390" cy="577850"/>
              <wp:effectExtent l="381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01390" cy="5778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2469" w:rsidRDefault="005D2469" w:rsidP="004F30B9">
                          <w:pPr>
                            <w:pStyle w:val="zhlav0"/>
                          </w:pPr>
                          <w:r>
                            <w:t>Výzva k podání nabídek</w:t>
                          </w:r>
                        </w:p>
                        <w:p w:rsidR="005D2469" w:rsidRDefault="005D2469" w:rsidP="004F30B9">
                          <w:pPr>
                            <w:pStyle w:val="zhlav0"/>
                          </w:pPr>
                          <w:r w:rsidRPr="00431EA8">
                            <w:rPr>
                              <w:b w:val="0"/>
                              <w:sz w:val="20"/>
                              <w:szCs w:val="20"/>
                            </w:rPr>
                            <w:t>JIH/</w:t>
                          </w:r>
                          <w:r w:rsidR="00DF0F1E">
                            <w:rPr>
                              <w:b w:val="0"/>
                              <w:sz w:val="20"/>
                              <w:szCs w:val="20"/>
                            </w:rPr>
                            <w:t>103248</w:t>
                          </w:r>
                          <w:r w:rsidRPr="00431EA8">
                            <w:rPr>
                              <w:b w:val="0"/>
                              <w:sz w:val="20"/>
                              <w:szCs w:val="20"/>
                            </w:rPr>
                            <w:t>/</w:t>
                          </w:r>
                          <w:r w:rsidR="00536EB3">
                            <w:rPr>
                              <w:b w:val="0"/>
                              <w:sz w:val="20"/>
                              <w:szCs w:val="20"/>
                            </w:rPr>
                            <w:t>20</w:t>
                          </w:r>
                          <w:r w:rsidRPr="00431EA8">
                            <w:rPr>
                              <w:b w:val="0"/>
                              <w:sz w:val="20"/>
                              <w:szCs w:val="20"/>
                            </w:rPr>
                            <w:t>/</w:t>
                          </w:r>
                          <w:r>
                            <w:rPr>
                              <w:b w:val="0"/>
                              <w:sz w:val="20"/>
                              <w:szCs w:val="20"/>
                            </w:rPr>
                            <w:t>OBH/</w:t>
                          </w:r>
                          <w:r w:rsidR="00AD0330">
                            <w:rPr>
                              <w:b w:val="0"/>
                              <w:sz w:val="20"/>
                              <w:szCs w:val="20"/>
                            </w:rPr>
                            <w:t>Cih</w:t>
                          </w:r>
                          <w:r>
                            <w:rPr>
                              <w:b w:val="0"/>
                              <w:sz w:val="20"/>
                              <w:szCs w:val="20"/>
                            </w:rPr>
                            <w:t xml:space="preserve">  </w:t>
                          </w:r>
                        </w:p>
                        <w:p w:rsidR="005D2469" w:rsidRPr="00787F4C" w:rsidRDefault="005D2469" w:rsidP="004F30B9">
                          <w:pPr>
                            <w:pStyle w:val="zhlav0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184.8pt;margin-top:.4pt;width:275.7pt;height:45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9R0HtwIAAMA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" filled="f" stroked="f">
              <v:textbox>
                <w:txbxContent>
                  <w:p w:rsidR="005D2469" w:rsidRDefault="005D2469" w:rsidP="004F30B9">
                    <w:pPr>
                      <w:pStyle w:val="zhlav0"/>
                    </w:pPr>
                    <w:r>
                      <w:t>Výzva k podání nabídek</w:t>
                    </w:r>
                  </w:p>
                  <w:p w:rsidR="005D2469" w:rsidRDefault="005D2469" w:rsidP="004F30B9">
                    <w:pPr>
                      <w:pStyle w:val="zhlav0"/>
                    </w:pPr>
                    <w:r w:rsidRPr="00431EA8">
                      <w:rPr>
                        <w:b w:val="0"/>
                        <w:sz w:val="20"/>
                        <w:szCs w:val="20"/>
                      </w:rPr>
                      <w:t>JIH/</w:t>
                    </w:r>
                    <w:r w:rsidR="00DF0F1E">
                      <w:rPr>
                        <w:b w:val="0"/>
                        <w:sz w:val="20"/>
                        <w:szCs w:val="20"/>
                      </w:rPr>
                      <w:t>103248</w:t>
                    </w:r>
                    <w:r w:rsidRPr="00431EA8">
                      <w:rPr>
                        <w:b w:val="0"/>
                        <w:sz w:val="20"/>
                        <w:szCs w:val="20"/>
                      </w:rPr>
                      <w:t>/</w:t>
                    </w:r>
                    <w:r w:rsidR="00536EB3">
                      <w:rPr>
                        <w:b w:val="0"/>
                        <w:sz w:val="20"/>
                        <w:szCs w:val="20"/>
                      </w:rPr>
                      <w:t>20</w:t>
                    </w:r>
                    <w:r w:rsidRPr="00431EA8">
                      <w:rPr>
                        <w:b w:val="0"/>
                        <w:sz w:val="20"/>
                        <w:szCs w:val="20"/>
                      </w:rPr>
                      <w:t>/</w:t>
                    </w:r>
                    <w:r>
                      <w:rPr>
                        <w:b w:val="0"/>
                        <w:sz w:val="20"/>
                        <w:szCs w:val="20"/>
                      </w:rPr>
                      <w:t>OBH/</w:t>
                    </w:r>
                    <w:proofErr w:type="spellStart"/>
                    <w:r w:rsidR="00AD0330">
                      <w:rPr>
                        <w:b w:val="0"/>
                        <w:sz w:val="20"/>
                        <w:szCs w:val="20"/>
                      </w:rPr>
                      <w:t>Cih</w:t>
                    </w:r>
                    <w:proofErr w:type="spellEnd"/>
                    <w:r>
                      <w:rPr>
                        <w:b w:val="0"/>
                        <w:sz w:val="20"/>
                        <w:szCs w:val="20"/>
                      </w:rPr>
                      <w:t xml:space="preserve">  </w:t>
                    </w:r>
                  </w:p>
                  <w:p w:rsidR="005D2469" w:rsidRPr="00787F4C" w:rsidRDefault="005D2469" w:rsidP="004F30B9">
                    <w:pPr>
                      <w:pStyle w:val="zhlav0"/>
                    </w:pPr>
                  </w:p>
                </w:txbxContent>
              </v:textbox>
            </v:shape>
          </w:pict>
        </mc:Fallback>
      </mc:AlternateContent>
    </w:r>
    <w:r w:rsidR="005D2469" w:rsidRPr="004F30B9">
      <w:rPr>
        <w:rFonts w:ascii="Arial" w:hAnsi="Arial" w:cs="Arial"/>
        <w:b/>
        <w:noProof/>
        <w:color w:val="002060"/>
        <w:sz w:val="20"/>
      </w:rPr>
      <w:t>Statutární město Ostrava</w:t>
    </w:r>
  </w:p>
  <w:p w:rsidR="005D2469" w:rsidRPr="004F30B9" w:rsidRDefault="005D2469" w:rsidP="004F30B9">
    <w:pPr>
      <w:pStyle w:val="Zhlav"/>
      <w:spacing w:line="240" w:lineRule="exact"/>
      <w:rPr>
        <w:rFonts w:ascii="Arial" w:hAnsi="Arial" w:cs="Arial"/>
        <w:noProof/>
        <w:color w:val="002060"/>
        <w:sz w:val="20"/>
      </w:rPr>
    </w:pPr>
    <w:r w:rsidRPr="004F30B9">
      <w:rPr>
        <w:rFonts w:ascii="Arial" w:hAnsi="Arial" w:cs="Arial"/>
        <w:noProof/>
        <w:color w:val="002060"/>
        <w:sz w:val="20"/>
      </w:rPr>
      <w:t>Městský obvod Ostrava-Jih</w:t>
    </w:r>
  </w:p>
  <w:p w:rsidR="005D2469" w:rsidRPr="00F548F9" w:rsidRDefault="005D2469" w:rsidP="00F548F9">
    <w:pPr>
      <w:pStyle w:val="Zhlav"/>
      <w:spacing w:line="240" w:lineRule="exact"/>
      <w:rPr>
        <w:rFonts w:ascii="Arial" w:hAnsi="Arial" w:cs="Arial"/>
        <w:noProof/>
        <w:color w:val="17365D" w:themeColor="text2" w:themeShade="BF"/>
        <w:sz w:val="20"/>
      </w:rPr>
    </w:pPr>
    <w:r w:rsidRPr="004F30B9">
      <w:rPr>
        <w:rFonts w:ascii="Arial" w:hAnsi="Arial" w:cs="Arial"/>
        <w:noProof/>
        <w:color w:val="002060"/>
        <w:sz w:val="20"/>
      </w:rPr>
      <w:t>úřad městského obvodu</w:t>
    </w:r>
  </w:p>
  <w:p w:rsidR="005D2469" w:rsidRDefault="005D2469">
    <w:pPr>
      <w:pStyle w:val="Zhlav"/>
      <w:jc w:val="center"/>
      <w:rPr>
        <w:b/>
        <w:caps/>
        <w:sz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4B2A02B8"/>
    <w:name w:val="WW8Num1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720"/>
      </w:pPr>
      <w:rPr>
        <w:b/>
      </w:r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0000004"/>
    <w:multiLevelType w:val="multi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EDC3BB3"/>
    <w:multiLevelType w:val="multilevel"/>
    <w:tmpl w:val="61E2A5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25F7B09"/>
    <w:multiLevelType w:val="hybridMultilevel"/>
    <w:tmpl w:val="9A260B4C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54070EF"/>
    <w:multiLevelType w:val="multilevel"/>
    <w:tmpl w:val="62783454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2A6E66F8"/>
    <w:multiLevelType w:val="hybridMultilevel"/>
    <w:tmpl w:val="11F06A6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5E2126"/>
    <w:multiLevelType w:val="hybridMultilevel"/>
    <w:tmpl w:val="BB88E5FA"/>
    <w:lvl w:ilvl="0" w:tplc="51AEDEE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3E3F7F"/>
    <w:multiLevelType w:val="hybridMultilevel"/>
    <w:tmpl w:val="1A20C56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443FB7"/>
    <w:multiLevelType w:val="multilevel"/>
    <w:tmpl w:val="0B9E1656"/>
    <w:lvl w:ilvl="0">
      <w:start w:val="5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DB67DDF"/>
    <w:multiLevelType w:val="singleLevel"/>
    <w:tmpl w:val="040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2" w15:restartNumberingAfterBreak="0">
    <w:nsid w:val="51555EC5"/>
    <w:multiLevelType w:val="hybridMultilevel"/>
    <w:tmpl w:val="66820D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2B709D4"/>
    <w:multiLevelType w:val="multilevel"/>
    <w:tmpl w:val="7D661C5C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720"/>
      </w:pPr>
      <w:rPr>
        <w:rFonts w:ascii="Arial" w:hAnsi="Arial" w:cs="Arial" w:hint="default"/>
        <w:b/>
        <w:sz w:val="20"/>
        <w:szCs w:val="20"/>
      </w:r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98505DC"/>
    <w:multiLevelType w:val="hybridMultilevel"/>
    <w:tmpl w:val="0C3CCA8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F100BF"/>
    <w:multiLevelType w:val="multilevel"/>
    <w:tmpl w:val="9690AC56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720"/>
      </w:pPr>
      <w:rPr>
        <w:b/>
      </w:r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10"/>
  </w:num>
  <w:num w:numId="6">
    <w:abstractNumId w:val="5"/>
  </w:num>
  <w:num w:numId="7">
    <w:abstractNumId w:val="4"/>
  </w:num>
  <w:num w:numId="8">
    <w:abstractNumId w:val="11"/>
  </w:num>
  <w:num w:numId="9">
    <w:abstractNumId w:val="6"/>
  </w:num>
  <w:num w:numId="10">
    <w:abstractNumId w:val="13"/>
  </w:num>
  <w:num w:numId="11">
    <w:abstractNumId w:val="15"/>
  </w:num>
  <w:num w:numId="12">
    <w:abstractNumId w:val="7"/>
  </w:num>
  <w:num w:numId="13">
    <w:abstractNumId w:val="8"/>
  </w:num>
  <w:num w:numId="14">
    <w:abstractNumId w:val="12"/>
  </w:num>
  <w:num w:numId="15">
    <w:abstractNumId w:val="9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revisionView w:inkAnnotations="0"/>
  <w:defaultTabStop w:val="708"/>
  <w:hyphenationZone w:val="425"/>
  <w:defaultTableStyle w:val="Normln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532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7E7A"/>
    <w:rsid w:val="00001C11"/>
    <w:rsid w:val="000132FB"/>
    <w:rsid w:val="000146A1"/>
    <w:rsid w:val="0002505E"/>
    <w:rsid w:val="00026F3C"/>
    <w:rsid w:val="00035E87"/>
    <w:rsid w:val="000362EE"/>
    <w:rsid w:val="00042178"/>
    <w:rsid w:val="00043A3F"/>
    <w:rsid w:val="00046541"/>
    <w:rsid w:val="000471D7"/>
    <w:rsid w:val="00051091"/>
    <w:rsid w:val="00051392"/>
    <w:rsid w:val="00055897"/>
    <w:rsid w:val="00056F7A"/>
    <w:rsid w:val="00057644"/>
    <w:rsid w:val="00057E35"/>
    <w:rsid w:val="00060C71"/>
    <w:rsid w:val="00063B5A"/>
    <w:rsid w:val="000650FD"/>
    <w:rsid w:val="00072D53"/>
    <w:rsid w:val="00077783"/>
    <w:rsid w:val="00080E16"/>
    <w:rsid w:val="000813BF"/>
    <w:rsid w:val="00082B60"/>
    <w:rsid w:val="00086864"/>
    <w:rsid w:val="00086B61"/>
    <w:rsid w:val="0009301A"/>
    <w:rsid w:val="000A160B"/>
    <w:rsid w:val="000B11F0"/>
    <w:rsid w:val="000B3909"/>
    <w:rsid w:val="000B45E8"/>
    <w:rsid w:val="000B4C4E"/>
    <w:rsid w:val="000B61D0"/>
    <w:rsid w:val="000C184C"/>
    <w:rsid w:val="000C5A34"/>
    <w:rsid w:val="000D1B75"/>
    <w:rsid w:val="000D3E89"/>
    <w:rsid w:val="000D726D"/>
    <w:rsid w:val="000D78EF"/>
    <w:rsid w:val="000E0512"/>
    <w:rsid w:val="000E0E69"/>
    <w:rsid w:val="000F00F4"/>
    <w:rsid w:val="000F7815"/>
    <w:rsid w:val="00115621"/>
    <w:rsid w:val="00115A75"/>
    <w:rsid w:val="001168A3"/>
    <w:rsid w:val="00123215"/>
    <w:rsid w:val="001261C6"/>
    <w:rsid w:val="00130597"/>
    <w:rsid w:val="00131989"/>
    <w:rsid w:val="001328FE"/>
    <w:rsid w:val="00137B56"/>
    <w:rsid w:val="00141010"/>
    <w:rsid w:val="00143D08"/>
    <w:rsid w:val="00144090"/>
    <w:rsid w:val="00146C1A"/>
    <w:rsid w:val="00147C33"/>
    <w:rsid w:val="00151CBD"/>
    <w:rsid w:val="00152266"/>
    <w:rsid w:val="001552E7"/>
    <w:rsid w:val="001557A4"/>
    <w:rsid w:val="00155825"/>
    <w:rsid w:val="00161963"/>
    <w:rsid w:val="00162AA7"/>
    <w:rsid w:val="001668AA"/>
    <w:rsid w:val="00170D71"/>
    <w:rsid w:val="0017298B"/>
    <w:rsid w:val="00175E83"/>
    <w:rsid w:val="00180416"/>
    <w:rsid w:val="001827DD"/>
    <w:rsid w:val="00182AF8"/>
    <w:rsid w:val="00182B84"/>
    <w:rsid w:val="00184D50"/>
    <w:rsid w:val="00185706"/>
    <w:rsid w:val="001860A9"/>
    <w:rsid w:val="00186E6E"/>
    <w:rsid w:val="0018719D"/>
    <w:rsid w:val="00194336"/>
    <w:rsid w:val="001944D1"/>
    <w:rsid w:val="00196E3B"/>
    <w:rsid w:val="001A676D"/>
    <w:rsid w:val="001A678B"/>
    <w:rsid w:val="001A70BB"/>
    <w:rsid w:val="001B101F"/>
    <w:rsid w:val="001B3496"/>
    <w:rsid w:val="001B5C61"/>
    <w:rsid w:val="001B678B"/>
    <w:rsid w:val="001C098B"/>
    <w:rsid w:val="001C3AE2"/>
    <w:rsid w:val="001C7827"/>
    <w:rsid w:val="001C7AB8"/>
    <w:rsid w:val="001C7BE6"/>
    <w:rsid w:val="001D6F85"/>
    <w:rsid w:val="001E12E7"/>
    <w:rsid w:val="001E4A62"/>
    <w:rsid w:val="001E74D6"/>
    <w:rsid w:val="001F0289"/>
    <w:rsid w:val="001F0ABD"/>
    <w:rsid w:val="001F1D1A"/>
    <w:rsid w:val="0020341C"/>
    <w:rsid w:val="00205347"/>
    <w:rsid w:val="00205538"/>
    <w:rsid w:val="00211042"/>
    <w:rsid w:val="0021234F"/>
    <w:rsid w:val="00213D5D"/>
    <w:rsid w:val="002146F6"/>
    <w:rsid w:val="00221480"/>
    <w:rsid w:val="00226EAE"/>
    <w:rsid w:val="00232B91"/>
    <w:rsid w:val="0023310E"/>
    <w:rsid w:val="002334BF"/>
    <w:rsid w:val="00234930"/>
    <w:rsid w:val="00235D22"/>
    <w:rsid w:val="002500DE"/>
    <w:rsid w:val="00254249"/>
    <w:rsid w:val="00257BEA"/>
    <w:rsid w:val="00262718"/>
    <w:rsid w:val="00262C44"/>
    <w:rsid w:val="00262FE6"/>
    <w:rsid w:val="002715E5"/>
    <w:rsid w:val="00274148"/>
    <w:rsid w:val="00285449"/>
    <w:rsid w:val="00287F7D"/>
    <w:rsid w:val="0029317F"/>
    <w:rsid w:val="0029578D"/>
    <w:rsid w:val="002A133C"/>
    <w:rsid w:val="002A2283"/>
    <w:rsid w:val="002B09F5"/>
    <w:rsid w:val="002C2DBD"/>
    <w:rsid w:val="002D291A"/>
    <w:rsid w:val="002D6D3A"/>
    <w:rsid w:val="002E0B7B"/>
    <w:rsid w:val="002E688F"/>
    <w:rsid w:val="002F2245"/>
    <w:rsid w:val="002F379D"/>
    <w:rsid w:val="00304618"/>
    <w:rsid w:val="00307A7D"/>
    <w:rsid w:val="00313BC4"/>
    <w:rsid w:val="0031412C"/>
    <w:rsid w:val="003263AE"/>
    <w:rsid w:val="00326BC4"/>
    <w:rsid w:val="0033081A"/>
    <w:rsid w:val="003312EA"/>
    <w:rsid w:val="00331967"/>
    <w:rsid w:val="00336A55"/>
    <w:rsid w:val="00343711"/>
    <w:rsid w:val="00346919"/>
    <w:rsid w:val="003472E2"/>
    <w:rsid w:val="003566C6"/>
    <w:rsid w:val="00360C79"/>
    <w:rsid w:val="00361370"/>
    <w:rsid w:val="00371848"/>
    <w:rsid w:val="00371A94"/>
    <w:rsid w:val="0037246B"/>
    <w:rsid w:val="003726BD"/>
    <w:rsid w:val="00372E08"/>
    <w:rsid w:val="00382D25"/>
    <w:rsid w:val="003859A8"/>
    <w:rsid w:val="0038768C"/>
    <w:rsid w:val="00390B65"/>
    <w:rsid w:val="00391857"/>
    <w:rsid w:val="00397E8A"/>
    <w:rsid w:val="003A29E3"/>
    <w:rsid w:val="003A40CC"/>
    <w:rsid w:val="003A64D7"/>
    <w:rsid w:val="003B189C"/>
    <w:rsid w:val="003B271B"/>
    <w:rsid w:val="003B38DC"/>
    <w:rsid w:val="003B3A99"/>
    <w:rsid w:val="003C0F24"/>
    <w:rsid w:val="003C16DC"/>
    <w:rsid w:val="003C1A4B"/>
    <w:rsid w:val="003C268F"/>
    <w:rsid w:val="003D05D0"/>
    <w:rsid w:val="003D12E9"/>
    <w:rsid w:val="003D2ED8"/>
    <w:rsid w:val="003D3520"/>
    <w:rsid w:val="003D422F"/>
    <w:rsid w:val="003E49AF"/>
    <w:rsid w:val="003F0229"/>
    <w:rsid w:val="003F08D4"/>
    <w:rsid w:val="003F5101"/>
    <w:rsid w:val="00400540"/>
    <w:rsid w:val="00401417"/>
    <w:rsid w:val="004078E0"/>
    <w:rsid w:val="00413ED7"/>
    <w:rsid w:val="0041687F"/>
    <w:rsid w:val="0042001E"/>
    <w:rsid w:val="00420332"/>
    <w:rsid w:val="00420986"/>
    <w:rsid w:val="004217C2"/>
    <w:rsid w:val="00425E4A"/>
    <w:rsid w:val="00431B73"/>
    <w:rsid w:val="00431EA8"/>
    <w:rsid w:val="00431ED3"/>
    <w:rsid w:val="004404E6"/>
    <w:rsid w:val="00445541"/>
    <w:rsid w:val="0045036F"/>
    <w:rsid w:val="00450D91"/>
    <w:rsid w:val="00456BAC"/>
    <w:rsid w:val="0046170C"/>
    <w:rsid w:val="0046756D"/>
    <w:rsid w:val="00467861"/>
    <w:rsid w:val="00476632"/>
    <w:rsid w:val="00480403"/>
    <w:rsid w:val="004825F1"/>
    <w:rsid w:val="00485C6B"/>
    <w:rsid w:val="0049045D"/>
    <w:rsid w:val="00491FDD"/>
    <w:rsid w:val="004931B2"/>
    <w:rsid w:val="00493F6F"/>
    <w:rsid w:val="0049529F"/>
    <w:rsid w:val="004A476F"/>
    <w:rsid w:val="004A63BE"/>
    <w:rsid w:val="004C02E0"/>
    <w:rsid w:val="004C3767"/>
    <w:rsid w:val="004C6BEB"/>
    <w:rsid w:val="004D3DAE"/>
    <w:rsid w:val="004D4B7B"/>
    <w:rsid w:val="004D6B98"/>
    <w:rsid w:val="004D721C"/>
    <w:rsid w:val="004E19ED"/>
    <w:rsid w:val="004E1B41"/>
    <w:rsid w:val="004E299B"/>
    <w:rsid w:val="004E3684"/>
    <w:rsid w:val="004F0BDA"/>
    <w:rsid w:val="004F289D"/>
    <w:rsid w:val="004F30B9"/>
    <w:rsid w:val="004F49F4"/>
    <w:rsid w:val="00505092"/>
    <w:rsid w:val="0050590C"/>
    <w:rsid w:val="00505AC9"/>
    <w:rsid w:val="00505D5A"/>
    <w:rsid w:val="00520A77"/>
    <w:rsid w:val="00524AA8"/>
    <w:rsid w:val="0053161D"/>
    <w:rsid w:val="005320AE"/>
    <w:rsid w:val="00533930"/>
    <w:rsid w:val="00535746"/>
    <w:rsid w:val="00536002"/>
    <w:rsid w:val="00536EB3"/>
    <w:rsid w:val="0054081A"/>
    <w:rsid w:val="00542AE4"/>
    <w:rsid w:val="00547AB2"/>
    <w:rsid w:val="00557DDD"/>
    <w:rsid w:val="00557E10"/>
    <w:rsid w:val="00562E59"/>
    <w:rsid w:val="00564065"/>
    <w:rsid w:val="0057177A"/>
    <w:rsid w:val="00572202"/>
    <w:rsid w:val="005777ED"/>
    <w:rsid w:val="00591B50"/>
    <w:rsid w:val="00595452"/>
    <w:rsid w:val="005A003F"/>
    <w:rsid w:val="005A1B6D"/>
    <w:rsid w:val="005A27FB"/>
    <w:rsid w:val="005A527E"/>
    <w:rsid w:val="005A55BB"/>
    <w:rsid w:val="005A62C6"/>
    <w:rsid w:val="005A6E6C"/>
    <w:rsid w:val="005B5A56"/>
    <w:rsid w:val="005C2DFF"/>
    <w:rsid w:val="005C2ED6"/>
    <w:rsid w:val="005C319F"/>
    <w:rsid w:val="005C321B"/>
    <w:rsid w:val="005C4A97"/>
    <w:rsid w:val="005D1BB0"/>
    <w:rsid w:val="005D2469"/>
    <w:rsid w:val="005D2FA4"/>
    <w:rsid w:val="005D4E9A"/>
    <w:rsid w:val="005E3921"/>
    <w:rsid w:val="005F0589"/>
    <w:rsid w:val="005F1798"/>
    <w:rsid w:val="005F1D8B"/>
    <w:rsid w:val="005F2837"/>
    <w:rsid w:val="005F4B0B"/>
    <w:rsid w:val="005F61BC"/>
    <w:rsid w:val="00603D39"/>
    <w:rsid w:val="00605871"/>
    <w:rsid w:val="006157B3"/>
    <w:rsid w:val="00625A01"/>
    <w:rsid w:val="006270B9"/>
    <w:rsid w:val="00630B14"/>
    <w:rsid w:val="00631A22"/>
    <w:rsid w:val="006326C6"/>
    <w:rsid w:val="0063606D"/>
    <w:rsid w:val="00640D9E"/>
    <w:rsid w:val="00645FAC"/>
    <w:rsid w:val="00662171"/>
    <w:rsid w:val="0066422F"/>
    <w:rsid w:val="006651A2"/>
    <w:rsid w:val="00681365"/>
    <w:rsid w:val="00682E78"/>
    <w:rsid w:val="00685DF6"/>
    <w:rsid w:val="00691BC2"/>
    <w:rsid w:val="0069657E"/>
    <w:rsid w:val="00696DFB"/>
    <w:rsid w:val="006A2CC5"/>
    <w:rsid w:val="006B0BDE"/>
    <w:rsid w:val="006B63A0"/>
    <w:rsid w:val="006C261E"/>
    <w:rsid w:val="006C42BC"/>
    <w:rsid w:val="006D25D4"/>
    <w:rsid w:val="006D669C"/>
    <w:rsid w:val="006F4E4E"/>
    <w:rsid w:val="006F4F0B"/>
    <w:rsid w:val="00701165"/>
    <w:rsid w:val="007035E9"/>
    <w:rsid w:val="007137EB"/>
    <w:rsid w:val="00713E49"/>
    <w:rsid w:val="00713F4B"/>
    <w:rsid w:val="007201B5"/>
    <w:rsid w:val="00731470"/>
    <w:rsid w:val="007337CC"/>
    <w:rsid w:val="00734D4F"/>
    <w:rsid w:val="00746A04"/>
    <w:rsid w:val="00747570"/>
    <w:rsid w:val="007503E9"/>
    <w:rsid w:val="00752639"/>
    <w:rsid w:val="00756096"/>
    <w:rsid w:val="00760ECE"/>
    <w:rsid w:val="00763338"/>
    <w:rsid w:val="00763C44"/>
    <w:rsid w:val="007647A8"/>
    <w:rsid w:val="00764ECB"/>
    <w:rsid w:val="0077118E"/>
    <w:rsid w:val="00773B97"/>
    <w:rsid w:val="00775598"/>
    <w:rsid w:val="007775AB"/>
    <w:rsid w:val="00777AB0"/>
    <w:rsid w:val="007837CE"/>
    <w:rsid w:val="00785F19"/>
    <w:rsid w:val="00786BC6"/>
    <w:rsid w:val="00786C44"/>
    <w:rsid w:val="0079023A"/>
    <w:rsid w:val="00793338"/>
    <w:rsid w:val="007A47BE"/>
    <w:rsid w:val="007A5ACC"/>
    <w:rsid w:val="007A6614"/>
    <w:rsid w:val="007A694C"/>
    <w:rsid w:val="007B3143"/>
    <w:rsid w:val="007B5547"/>
    <w:rsid w:val="007B61C6"/>
    <w:rsid w:val="007D1D95"/>
    <w:rsid w:val="007D1EDD"/>
    <w:rsid w:val="007D6D11"/>
    <w:rsid w:val="007E58D6"/>
    <w:rsid w:val="007F5F39"/>
    <w:rsid w:val="007F6193"/>
    <w:rsid w:val="00801ECB"/>
    <w:rsid w:val="00803CEF"/>
    <w:rsid w:val="00806E4C"/>
    <w:rsid w:val="00811FE8"/>
    <w:rsid w:val="00820CBA"/>
    <w:rsid w:val="00824EF9"/>
    <w:rsid w:val="0083125A"/>
    <w:rsid w:val="008316BF"/>
    <w:rsid w:val="00833279"/>
    <w:rsid w:val="008352FA"/>
    <w:rsid w:val="00835683"/>
    <w:rsid w:val="00840D14"/>
    <w:rsid w:val="00840FCC"/>
    <w:rsid w:val="00843537"/>
    <w:rsid w:val="008435A2"/>
    <w:rsid w:val="00843E2C"/>
    <w:rsid w:val="0084452B"/>
    <w:rsid w:val="00851220"/>
    <w:rsid w:val="00860D9A"/>
    <w:rsid w:val="00864A09"/>
    <w:rsid w:val="008668C2"/>
    <w:rsid w:val="00873BD4"/>
    <w:rsid w:val="0087556E"/>
    <w:rsid w:val="00875CCC"/>
    <w:rsid w:val="0087649F"/>
    <w:rsid w:val="008768D9"/>
    <w:rsid w:val="00877906"/>
    <w:rsid w:val="00882BFB"/>
    <w:rsid w:val="008843E0"/>
    <w:rsid w:val="0088557A"/>
    <w:rsid w:val="0088723C"/>
    <w:rsid w:val="00887827"/>
    <w:rsid w:val="00887FD0"/>
    <w:rsid w:val="0089055E"/>
    <w:rsid w:val="00891A00"/>
    <w:rsid w:val="0089266B"/>
    <w:rsid w:val="00894A7F"/>
    <w:rsid w:val="008955F6"/>
    <w:rsid w:val="00895937"/>
    <w:rsid w:val="00895C44"/>
    <w:rsid w:val="008A0208"/>
    <w:rsid w:val="008A6849"/>
    <w:rsid w:val="008A7B2B"/>
    <w:rsid w:val="008B0416"/>
    <w:rsid w:val="008B4591"/>
    <w:rsid w:val="008B63B8"/>
    <w:rsid w:val="008B69FF"/>
    <w:rsid w:val="008C0A41"/>
    <w:rsid w:val="008C1F39"/>
    <w:rsid w:val="008C2DDB"/>
    <w:rsid w:val="008C3C73"/>
    <w:rsid w:val="008C4E83"/>
    <w:rsid w:val="008C770C"/>
    <w:rsid w:val="008D07A1"/>
    <w:rsid w:val="008D56A7"/>
    <w:rsid w:val="008D6EA3"/>
    <w:rsid w:val="008E5639"/>
    <w:rsid w:val="009027F9"/>
    <w:rsid w:val="00912D92"/>
    <w:rsid w:val="009154F5"/>
    <w:rsid w:val="009172F3"/>
    <w:rsid w:val="00917DC0"/>
    <w:rsid w:val="0092033C"/>
    <w:rsid w:val="009272FF"/>
    <w:rsid w:val="009361C0"/>
    <w:rsid w:val="00940F72"/>
    <w:rsid w:val="00947B47"/>
    <w:rsid w:val="00953717"/>
    <w:rsid w:val="009549A3"/>
    <w:rsid w:val="009550EE"/>
    <w:rsid w:val="009556D1"/>
    <w:rsid w:val="0095688D"/>
    <w:rsid w:val="009616D7"/>
    <w:rsid w:val="009621B1"/>
    <w:rsid w:val="0097201E"/>
    <w:rsid w:val="00981088"/>
    <w:rsid w:val="00986942"/>
    <w:rsid w:val="00987B8B"/>
    <w:rsid w:val="0099235E"/>
    <w:rsid w:val="00995813"/>
    <w:rsid w:val="00996174"/>
    <w:rsid w:val="0099645E"/>
    <w:rsid w:val="009976D9"/>
    <w:rsid w:val="009A1355"/>
    <w:rsid w:val="009A27E4"/>
    <w:rsid w:val="009A2F73"/>
    <w:rsid w:val="009A47E4"/>
    <w:rsid w:val="009B0395"/>
    <w:rsid w:val="009B5C7D"/>
    <w:rsid w:val="009B7BA3"/>
    <w:rsid w:val="009D2905"/>
    <w:rsid w:val="009D3608"/>
    <w:rsid w:val="009D5373"/>
    <w:rsid w:val="009D6AAE"/>
    <w:rsid w:val="009E483F"/>
    <w:rsid w:val="009E49EB"/>
    <w:rsid w:val="009F0581"/>
    <w:rsid w:val="009F44FF"/>
    <w:rsid w:val="009F5CD3"/>
    <w:rsid w:val="00A062A0"/>
    <w:rsid w:val="00A062EE"/>
    <w:rsid w:val="00A06CFB"/>
    <w:rsid w:val="00A11AE7"/>
    <w:rsid w:val="00A1292C"/>
    <w:rsid w:val="00A1366F"/>
    <w:rsid w:val="00A148D7"/>
    <w:rsid w:val="00A233E9"/>
    <w:rsid w:val="00A265E3"/>
    <w:rsid w:val="00A2787A"/>
    <w:rsid w:val="00A27C2B"/>
    <w:rsid w:val="00A324C2"/>
    <w:rsid w:val="00A33842"/>
    <w:rsid w:val="00A34C7E"/>
    <w:rsid w:val="00A3587A"/>
    <w:rsid w:val="00A50743"/>
    <w:rsid w:val="00A57D81"/>
    <w:rsid w:val="00A65379"/>
    <w:rsid w:val="00A75018"/>
    <w:rsid w:val="00A762E9"/>
    <w:rsid w:val="00A7658C"/>
    <w:rsid w:val="00A81E23"/>
    <w:rsid w:val="00A83558"/>
    <w:rsid w:val="00A94256"/>
    <w:rsid w:val="00A967E3"/>
    <w:rsid w:val="00AA32BB"/>
    <w:rsid w:val="00AA74FB"/>
    <w:rsid w:val="00AB635D"/>
    <w:rsid w:val="00AC44B7"/>
    <w:rsid w:val="00AC4C2E"/>
    <w:rsid w:val="00AC557C"/>
    <w:rsid w:val="00AC600A"/>
    <w:rsid w:val="00AD01DD"/>
    <w:rsid w:val="00AD0330"/>
    <w:rsid w:val="00AD6D0A"/>
    <w:rsid w:val="00AE0DDC"/>
    <w:rsid w:val="00AE1E3E"/>
    <w:rsid w:val="00AE27A1"/>
    <w:rsid w:val="00AE2FD8"/>
    <w:rsid w:val="00AE3145"/>
    <w:rsid w:val="00AF0E37"/>
    <w:rsid w:val="00AF44A1"/>
    <w:rsid w:val="00B01E1C"/>
    <w:rsid w:val="00B0201B"/>
    <w:rsid w:val="00B04926"/>
    <w:rsid w:val="00B07148"/>
    <w:rsid w:val="00B16903"/>
    <w:rsid w:val="00B17AC7"/>
    <w:rsid w:val="00B220E2"/>
    <w:rsid w:val="00B244E6"/>
    <w:rsid w:val="00B260B6"/>
    <w:rsid w:val="00B3570A"/>
    <w:rsid w:val="00B40397"/>
    <w:rsid w:val="00B4039B"/>
    <w:rsid w:val="00B43955"/>
    <w:rsid w:val="00B44EE4"/>
    <w:rsid w:val="00B46141"/>
    <w:rsid w:val="00B47CF3"/>
    <w:rsid w:val="00B51CC2"/>
    <w:rsid w:val="00B53958"/>
    <w:rsid w:val="00B6613C"/>
    <w:rsid w:val="00B83C1E"/>
    <w:rsid w:val="00B84DCB"/>
    <w:rsid w:val="00B920EB"/>
    <w:rsid w:val="00BA04DE"/>
    <w:rsid w:val="00BA51CF"/>
    <w:rsid w:val="00BA5448"/>
    <w:rsid w:val="00BB146D"/>
    <w:rsid w:val="00BB4385"/>
    <w:rsid w:val="00BB7153"/>
    <w:rsid w:val="00BB7266"/>
    <w:rsid w:val="00BB7726"/>
    <w:rsid w:val="00BB7FCE"/>
    <w:rsid w:val="00BC15BE"/>
    <w:rsid w:val="00BC67B2"/>
    <w:rsid w:val="00BC7135"/>
    <w:rsid w:val="00BD02C1"/>
    <w:rsid w:val="00BD1B68"/>
    <w:rsid w:val="00BD5272"/>
    <w:rsid w:val="00BE3264"/>
    <w:rsid w:val="00BE3A4F"/>
    <w:rsid w:val="00BE45BC"/>
    <w:rsid w:val="00BE5BCD"/>
    <w:rsid w:val="00BE6C8D"/>
    <w:rsid w:val="00BF59AD"/>
    <w:rsid w:val="00BF6D3B"/>
    <w:rsid w:val="00C012DE"/>
    <w:rsid w:val="00C041B6"/>
    <w:rsid w:val="00C05EBF"/>
    <w:rsid w:val="00C07314"/>
    <w:rsid w:val="00C13678"/>
    <w:rsid w:val="00C171A1"/>
    <w:rsid w:val="00C21C3F"/>
    <w:rsid w:val="00C234A3"/>
    <w:rsid w:val="00C27AC1"/>
    <w:rsid w:val="00C301DA"/>
    <w:rsid w:val="00C30436"/>
    <w:rsid w:val="00C31DAA"/>
    <w:rsid w:val="00C35756"/>
    <w:rsid w:val="00C427EB"/>
    <w:rsid w:val="00C428AB"/>
    <w:rsid w:val="00C42A48"/>
    <w:rsid w:val="00C537CC"/>
    <w:rsid w:val="00C54928"/>
    <w:rsid w:val="00C55F95"/>
    <w:rsid w:val="00C56CBB"/>
    <w:rsid w:val="00C60FFA"/>
    <w:rsid w:val="00C618D1"/>
    <w:rsid w:val="00C636E4"/>
    <w:rsid w:val="00C65294"/>
    <w:rsid w:val="00C6595E"/>
    <w:rsid w:val="00C6664D"/>
    <w:rsid w:val="00C6734F"/>
    <w:rsid w:val="00C67A7D"/>
    <w:rsid w:val="00C67E84"/>
    <w:rsid w:val="00C67F5E"/>
    <w:rsid w:val="00C74EB4"/>
    <w:rsid w:val="00C754B5"/>
    <w:rsid w:val="00C77D89"/>
    <w:rsid w:val="00C82710"/>
    <w:rsid w:val="00C858FB"/>
    <w:rsid w:val="00C86E02"/>
    <w:rsid w:val="00C96B9C"/>
    <w:rsid w:val="00CA32A4"/>
    <w:rsid w:val="00CA47A7"/>
    <w:rsid w:val="00CA59F3"/>
    <w:rsid w:val="00CB651D"/>
    <w:rsid w:val="00CB7A4E"/>
    <w:rsid w:val="00CC1988"/>
    <w:rsid w:val="00CD18CD"/>
    <w:rsid w:val="00CE2826"/>
    <w:rsid w:val="00CE358F"/>
    <w:rsid w:val="00CF0EBA"/>
    <w:rsid w:val="00D12273"/>
    <w:rsid w:val="00D12C50"/>
    <w:rsid w:val="00D13C8E"/>
    <w:rsid w:val="00D15278"/>
    <w:rsid w:val="00D207DF"/>
    <w:rsid w:val="00D21608"/>
    <w:rsid w:val="00D225CD"/>
    <w:rsid w:val="00D23236"/>
    <w:rsid w:val="00D35F05"/>
    <w:rsid w:val="00D4143D"/>
    <w:rsid w:val="00D4179D"/>
    <w:rsid w:val="00D418BD"/>
    <w:rsid w:val="00D4233F"/>
    <w:rsid w:val="00D43279"/>
    <w:rsid w:val="00D433AB"/>
    <w:rsid w:val="00D519F6"/>
    <w:rsid w:val="00D5229B"/>
    <w:rsid w:val="00D54F30"/>
    <w:rsid w:val="00D5555A"/>
    <w:rsid w:val="00D611A5"/>
    <w:rsid w:val="00D611AE"/>
    <w:rsid w:val="00D676D1"/>
    <w:rsid w:val="00D8137D"/>
    <w:rsid w:val="00D82090"/>
    <w:rsid w:val="00D86C1D"/>
    <w:rsid w:val="00D960CB"/>
    <w:rsid w:val="00DA2034"/>
    <w:rsid w:val="00DA3ABE"/>
    <w:rsid w:val="00DB400C"/>
    <w:rsid w:val="00DB7E7A"/>
    <w:rsid w:val="00DC0D4E"/>
    <w:rsid w:val="00DC1C3D"/>
    <w:rsid w:val="00DC23AC"/>
    <w:rsid w:val="00DC5A0E"/>
    <w:rsid w:val="00DC68C1"/>
    <w:rsid w:val="00DC6E63"/>
    <w:rsid w:val="00DC6F93"/>
    <w:rsid w:val="00DE09F8"/>
    <w:rsid w:val="00DE192C"/>
    <w:rsid w:val="00DE1FBA"/>
    <w:rsid w:val="00DE6E69"/>
    <w:rsid w:val="00DF05D9"/>
    <w:rsid w:val="00DF0F1E"/>
    <w:rsid w:val="00DF0FE5"/>
    <w:rsid w:val="00DF3A2B"/>
    <w:rsid w:val="00DF3BDA"/>
    <w:rsid w:val="00DF404A"/>
    <w:rsid w:val="00DF6EB7"/>
    <w:rsid w:val="00DF7FB1"/>
    <w:rsid w:val="00E01429"/>
    <w:rsid w:val="00E06542"/>
    <w:rsid w:val="00E15024"/>
    <w:rsid w:val="00E214E9"/>
    <w:rsid w:val="00E22231"/>
    <w:rsid w:val="00E22D1C"/>
    <w:rsid w:val="00E23485"/>
    <w:rsid w:val="00E302EF"/>
    <w:rsid w:val="00E35833"/>
    <w:rsid w:val="00E4099B"/>
    <w:rsid w:val="00E40FD9"/>
    <w:rsid w:val="00E41787"/>
    <w:rsid w:val="00E45A5B"/>
    <w:rsid w:val="00E50AD9"/>
    <w:rsid w:val="00E562C5"/>
    <w:rsid w:val="00E563E5"/>
    <w:rsid w:val="00E61EBD"/>
    <w:rsid w:val="00E6400A"/>
    <w:rsid w:val="00E644F2"/>
    <w:rsid w:val="00E71193"/>
    <w:rsid w:val="00E81E20"/>
    <w:rsid w:val="00E8551A"/>
    <w:rsid w:val="00E855D9"/>
    <w:rsid w:val="00E85681"/>
    <w:rsid w:val="00E871F2"/>
    <w:rsid w:val="00E9024B"/>
    <w:rsid w:val="00E91F4F"/>
    <w:rsid w:val="00E9687F"/>
    <w:rsid w:val="00EA714D"/>
    <w:rsid w:val="00EB26AB"/>
    <w:rsid w:val="00EB4BD6"/>
    <w:rsid w:val="00EB6F5B"/>
    <w:rsid w:val="00EB6F62"/>
    <w:rsid w:val="00EC0D87"/>
    <w:rsid w:val="00EC24AD"/>
    <w:rsid w:val="00EC3930"/>
    <w:rsid w:val="00EC4D0F"/>
    <w:rsid w:val="00ED113E"/>
    <w:rsid w:val="00ED3D3A"/>
    <w:rsid w:val="00ED60F7"/>
    <w:rsid w:val="00EE431A"/>
    <w:rsid w:val="00EE5E71"/>
    <w:rsid w:val="00EE6F2F"/>
    <w:rsid w:val="00EF10AB"/>
    <w:rsid w:val="00EF1837"/>
    <w:rsid w:val="00EF2ED5"/>
    <w:rsid w:val="00EF35F5"/>
    <w:rsid w:val="00EF3A8F"/>
    <w:rsid w:val="00EF59D7"/>
    <w:rsid w:val="00EF5BB8"/>
    <w:rsid w:val="00F0346E"/>
    <w:rsid w:val="00F03AE4"/>
    <w:rsid w:val="00F06609"/>
    <w:rsid w:val="00F0738E"/>
    <w:rsid w:val="00F073C5"/>
    <w:rsid w:val="00F119B8"/>
    <w:rsid w:val="00F13838"/>
    <w:rsid w:val="00F14CC8"/>
    <w:rsid w:val="00F15DA2"/>
    <w:rsid w:val="00F314BF"/>
    <w:rsid w:val="00F35077"/>
    <w:rsid w:val="00F374F4"/>
    <w:rsid w:val="00F401DE"/>
    <w:rsid w:val="00F5069A"/>
    <w:rsid w:val="00F512BD"/>
    <w:rsid w:val="00F548F9"/>
    <w:rsid w:val="00F5600E"/>
    <w:rsid w:val="00F5620F"/>
    <w:rsid w:val="00F61414"/>
    <w:rsid w:val="00F65C34"/>
    <w:rsid w:val="00F7019A"/>
    <w:rsid w:val="00F71A04"/>
    <w:rsid w:val="00F742E5"/>
    <w:rsid w:val="00F76078"/>
    <w:rsid w:val="00F7609E"/>
    <w:rsid w:val="00F8053E"/>
    <w:rsid w:val="00F8536A"/>
    <w:rsid w:val="00F94CEB"/>
    <w:rsid w:val="00F95219"/>
    <w:rsid w:val="00F967F9"/>
    <w:rsid w:val="00FA1D8D"/>
    <w:rsid w:val="00FA20C0"/>
    <w:rsid w:val="00FA2C46"/>
    <w:rsid w:val="00FA50F4"/>
    <w:rsid w:val="00FB3E71"/>
    <w:rsid w:val="00FB4F46"/>
    <w:rsid w:val="00FC0B7F"/>
    <w:rsid w:val="00FC0D37"/>
    <w:rsid w:val="00FC199A"/>
    <w:rsid w:val="00FC4A47"/>
    <w:rsid w:val="00FC4D27"/>
    <w:rsid w:val="00FC6AAF"/>
    <w:rsid w:val="00FD103D"/>
    <w:rsid w:val="00FD3297"/>
    <w:rsid w:val="00FD337F"/>
    <w:rsid w:val="00FD5903"/>
    <w:rsid w:val="00FD7499"/>
    <w:rsid w:val="00FF1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oNotEmbedSmartTags/>
  <w:decimalSymbol w:val=","/>
  <w:listSeparator w:val=";"/>
  <w15:docId w15:val="{C3223B7D-013A-452D-805C-1A34A4EA8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43955"/>
    <w:pPr>
      <w:suppressAutoHyphens/>
    </w:pPr>
    <w:rPr>
      <w:sz w:val="24"/>
      <w:szCs w:val="24"/>
      <w:lang w:eastAsia="ar-SA"/>
    </w:rPr>
  </w:style>
  <w:style w:type="paragraph" w:styleId="Nadpis1">
    <w:name w:val="heading 1"/>
    <w:basedOn w:val="Normln"/>
    <w:next w:val="Normln"/>
    <w:uiPriority w:val="99"/>
    <w:qFormat/>
    <w:rsid w:val="00B43955"/>
    <w:pPr>
      <w:keepNext/>
      <w:numPr>
        <w:numId w:val="1"/>
      </w:numPr>
      <w:jc w:val="both"/>
      <w:outlineLvl w:val="0"/>
    </w:pPr>
    <w:rPr>
      <w:rFonts w:ascii="Arial Narrow" w:hAnsi="Arial Narrow"/>
      <w:b/>
      <w:kern w:val="1"/>
      <w:sz w:val="36"/>
      <w:szCs w:val="20"/>
    </w:rPr>
  </w:style>
  <w:style w:type="paragraph" w:styleId="Nadpis2">
    <w:name w:val="heading 2"/>
    <w:next w:val="Normln"/>
    <w:link w:val="Nadpis2Char"/>
    <w:uiPriority w:val="99"/>
    <w:qFormat/>
    <w:rsid w:val="009D3608"/>
    <w:pPr>
      <w:keepNext/>
      <w:tabs>
        <w:tab w:val="num" w:pos="0"/>
      </w:tabs>
      <w:spacing w:before="480"/>
      <w:outlineLvl w:val="1"/>
    </w:pPr>
    <w:rPr>
      <w:rFonts w:ascii="Arial" w:hAnsi="Arial" w:cs="Arial"/>
      <w:b/>
      <w:bCs/>
      <w:kern w:val="32"/>
      <w:sz w:val="24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B43955"/>
    <w:rPr>
      <w:rFonts w:ascii="Arial" w:hAnsi="Arial" w:cs="Arial"/>
      <w:b/>
    </w:rPr>
  </w:style>
  <w:style w:type="character" w:customStyle="1" w:styleId="Standardnpsmoodstavce1">
    <w:name w:val="Standardní písmo odstavce1"/>
    <w:rsid w:val="00B43955"/>
  </w:style>
  <w:style w:type="character" w:styleId="slostrnky">
    <w:name w:val="page number"/>
    <w:basedOn w:val="Standardnpsmoodstavce1"/>
    <w:rsid w:val="00B43955"/>
  </w:style>
  <w:style w:type="character" w:customStyle="1" w:styleId="Znakypropoznmkupodarou">
    <w:name w:val="Znaky pro poznámku pod čarou"/>
    <w:basedOn w:val="Standardnpsmoodstavce1"/>
    <w:rsid w:val="00B43955"/>
    <w:rPr>
      <w:vertAlign w:val="superscript"/>
    </w:rPr>
  </w:style>
  <w:style w:type="character" w:customStyle="1" w:styleId="ZpatChar">
    <w:name w:val="Zápatí Char"/>
    <w:basedOn w:val="Standardnpsmoodstavce1"/>
    <w:rsid w:val="00B43955"/>
    <w:rPr>
      <w:sz w:val="24"/>
    </w:rPr>
  </w:style>
  <w:style w:type="character" w:customStyle="1" w:styleId="Nadpis1Char">
    <w:name w:val="Nadpis 1 Char"/>
    <w:basedOn w:val="Standardnpsmoodstavce1"/>
    <w:rsid w:val="00B43955"/>
    <w:rPr>
      <w:rFonts w:ascii="Arial Narrow" w:hAnsi="Arial Narrow"/>
      <w:b/>
      <w:kern w:val="1"/>
      <w:sz w:val="36"/>
    </w:rPr>
  </w:style>
  <w:style w:type="character" w:customStyle="1" w:styleId="TextpoznpodarouChar">
    <w:name w:val="Text pozn. pod čarou Char"/>
    <w:basedOn w:val="Standardnpsmoodstavce1"/>
    <w:rsid w:val="00B43955"/>
  </w:style>
  <w:style w:type="paragraph" w:customStyle="1" w:styleId="Nadpis">
    <w:name w:val="Nadpis"/>
    <w:basedOn w:val="Normln"/>
    <w:next w:val="Zkladntext"/>
    <w:rsid w:val="00B43955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Zkladntext">
    <w:name w:val="Body Text"/>
    <w:basedOn w:val="Normln"/>
    <w:rsid w:val="00B43955"/>
    <w:pPr>
      <w:jc w:val="both"/>
    </w:pPr>
  </w:style>
  <w:style w:type="paragraph" w:styleId="Seznam">
    <w:name w:val="List"/>
    <w:basedOn w:val="Zkladntext"/>
    <w:rsid w:val="00B43955"/>
    <w:rPr>
      <w:rFonts w:cs="Tahoma"/>
    </w:rPr>
  </w:style>
  <w:style w:type="paragraph" w:customStyle="1" w:styleId="Popisek">
    <w:name w:val="Popisek"/>
    <w:basedOn w:val="Normln"/>
    <w:rsid w:val="00B43955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rsid w:val="00B43955"/>
    <w:pPr>
      <w:suppressLineNumbers/>
    </w:pPr>
    <w:rPr>
      <w:rFonts w:cs="Tahoma"/>
    </w:rPr>
  </w:style>
  <w:style w:type="paragraph" w:styleId="Zhlav">
    <w:name w:val="header"/>
    <w:basedOn w:val="Normln"/>
    <w:rsid w:val="00B43955"/>
    <w:pPr>
      <w:tabs>
        <w:tab w:val="center" w:pos="4320"/>
        <w:tab w:val="right" w:pos="8640"/>
      </w:tabs>
    </w:pPr>
    <w:rPr>
      <w:szCs w:val="20"/>
    </w:rPr>
  </w:style>
  <w:style w:type="paragraph" w:styleId="Zpat">
    <w:name w:val="footer"/>
    <w:basedOn w:val="Normln"/>
    <w:rsid w:val="00B43955"/>
    <w:pPr>
      <w:tabs>
        <w:tab w:val="center" w:pos="4320"/>
        <w:tab w:val="right" w:pos="8640"/>
      </w:tabs>
    </w:pPr>
    <w:rPr>
      <w:szCs w:val="20"/>
    </w:rPr>
  </w:style>
  <w:style w:type="paragraph" w:styleId="Textpoznpodarou">
    <w:name w:val="footnote text"/>
    <w:basedOn w:val="Normln"/>
    <w:rsid w:val="00B43955"/>
    <w:rPr>
      <w:sz w:val="20"/>
      <w:szCs w:val="20"/>
    </w:rPr>
  </w:style>
  <w:style w:type="paragraph" w:customStyle="1" w:styleId="Zkladntext21">
    <w:name w:val="Základní text 21"/>
    <w:basedOn w:val="Normln"/>
    <w:rsid w:val="00B43955"/>
    <w:pPr>
      <w:jc w:val="both"/>
    </w:pPr>
    <w:rPr>
      <w:color w:val="FF0000"/>
      <w:sz w:val="22"/>
    </w:rPr>
  </w:style>
  <w:style w:type="paragraph" w:customStyle="1" w:styleId="normaltableau">
    <w:name w:val="normal_tableau"/>
    <w:rsid w:val="00B43955"/>
    <w:pPr>
      <w:widowControl w:val="0"/>
      <w:suppressAutoHyphens/>
      <w:spacing w:before="120" w:after="120"/>
      <w:jc w:val="both"/>
    </w:pPr>
    <w:rPr>
      <w:rFonts w:ascii="Optima" w:eastAsia="Arial" w:hAnsi="Optima"/>
      <w:sz w:val="22"/>
      <w:lang w:val="en-GB" w:eastAsia="ar-SA"/>
    </w:rPr>
  </w:style>
  <w:style w:type="paragraph" w:customStyle="1" w:styleId="Pozn">
    <w:name w:val="Pozn."/>
    <w:basedOn w:val="Normln"/>
    <w:rsid w:val="00B43955"/>
    <w:pPr>
      <w:spacing w:after="120"/>
      <w:jc w:val="both"/>
    </w:pPr>
    <w:rPr>
      <w:sz w:val="22"/>
      <w:szCs w:val="20"/>
    </w:rPr>
  </w:style>
  <w:style w:type="paragraph" w:styleId="Normlnweb">
    <w:name w:val="Normal (Web)"/>
    <w:basedOn w:val="Normln"/>
    <w:uiPriority w:val="99"/>
    <w:rsid w:val="00B43955"/>
    <w:pPr>
      <w:spacing w:before="280"/>
      <w:ind w:left="720"/>
    </w:pPr>
    <w:rPr>
      <w:rFonts w:ascii="Arial" w:hAnsi="Arial" w:cs="Arial"/>
      <w:b/>
      <w:bCs/>
      <w:sz w:val="27"/>
      <w:szCs w:val="27"/>
    </w:rPr>
  </w:style>
  <w:style w:type="paragraph" w:customStyle="1" w:styleId="Obsahtabulky">
    <w:name w:val="Obsah tabulky"/>
    <w:basedOn w:val="Normln"/>
    <w:rsid w:val="00B43955"/>
    <w:pPr>
      <w:suppressLineNumbers/>
    </w:pPr>
  </w:style>
  <w:style w:type="paragraph" w:customStyle="1" w:styleId="Nadpistabulky">
    <w:name w:val="Nadpis tabulky"/>
    <w:basedOn w:val="Obsahtabulky"/>
    <w:rsid w:val="00B43955"/>
    <w:pPr>
      <w:jc w:val="center"/>
    </w:pPr>
    <w:rPr>
      <w:b/>
      <w:bCs/>
    </w:rPr>
  </w:style>
  <w:style w:type="paragraph" w:styleId="Odstavecseseznamem">
    <w:name w:val="List Paragraph"/>
    <w:basedOn w:val="Normln"/>
    <w:uiPriority w:val="34"/>
    <w:qFormat/>
    <w:rsid w:val="008A7B2B"/>
    <w:pPr>
      <w:ind w:left="720"/>
      <w:contextualSpacing/>
    </w:pPr>
  </w:style>
  <w:style w:type="paragraph" w:styleId="Zkladntext2">
    <w:name w:val="Body Text 2"/>
    <w:basedOn w:val="Normln"/>
    <w:link w:val="Zkladntext2Char"/>
    <w:uiPriority w:val="99"/>
    <w:unhideWhenUsed/>
    <w:rsid w:val="002F2245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2F2245"/>
    <w:rPr>
      <w:sz w:val="24"/>
      <w:szCs w:val="24"/>
      <w:lang w:eastAsia="ar-SA"/>
    </w:rPr>
  </w:style>
  <w:style w:type="paragraph" w:styleId="Zkladntext3">
    <w:name w:val="Body Text 3"/>
    <w:basedOn w:val="Normln"/>
    <w:link w:val="Zkladntext3Char"/>
    <w:uiPriority w:val="99"/>
    <w:unhideWhenUsed/>
    <w:rsid w:val="002F2245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2F2245"/>
    <w:rPr>
      <w:sz w:val="16"/>
      <w:szCs w:val="16"/>
      <w:lang w:eastAsia="ar-SA"/>
    </w:rPr>
  </w:style>
  <w:style w:type="paragraph" w:customStyle="1" w:styleId="Normln1">
    <w:name w:val="Normální1"/>
    <w:basedOn w:val="Normln"/>
    <w:rsid w:val="002F2245"/>
    <w:pPr>
      <w:widowControl w:val="0"/>
      <w:suppressAutoHyphens w:val="0"/>
    </w:pPr>
    <w:rPr>
      <w:szCs w:val="20"/>
      <w:lang w:val="fr-FR"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529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529F"/>
    <w:rPr>
      <w:rFonts w:ascii="Tahoma" w:hAnsi="Tahoma" w:cs="Tahoma"/>
      <w:sz w:val="16"/>
      <w:szCs w:val="16"/>
      <w:lang w:eastAsia="ar-SA"/>
    </w:rPr>
  </w:style>
  <w:style w:type="paragraph" w:customStyle="1" w:styleId="zhlav0">
    <w:name w:val="záhlaví"/>
    <w:aliases w:val="azurový název dokumentu"/>
    <w:rsid w:val="004F30B9"/>
    <w:pPr>
      <w:jc w:val="right"/>
    </w:pPr>
    <w:rPr>
      <w:rFonts w:ascii="Arial" w:hAnsi="Arial" w:cs="Arial"/>
      <w:b/>
      <w:snapToGrid w:val="0"/>
      <w:color w:val="00ADD0"/>
      <w:sz w:val="40"/>
      <w:szCs w:val="40"/>
    </w:rPr>
  </w:style>
  <w:style w:type="paragraph" w:customStyle="1" w:styleId="JVSzhlavnzevdokumentu">
    <w:name w:val="JVS_záhlaví_název dokumentu"/>
    <w:basedOn w:val="Zhlav"/>
    <w:rsid w:val="004F30B9"/>
    <w:pPr>
      <w:widowControl w:val="0"/>
      <w:tabs>
        <w:tab w:val="clear" w:pos="4320"/>
        <w:tab w:val="clear" w:pos="8640"/>
        <w:tab w:val="center" w:pos="4536"/>
        <w:tab w:val="right" w:pos="9072"/>
      </w:tabs>
      <w:suppressAutoHyphens w:val="0"/>
      <w:jc w:val="right"/>
    </w:pPr>
    <w:rPr>
      <w:rFonts w:ascii="Arial" w:hAnsi="Arial" w:cs="Arial"/>
      <w:b/>
      <w:snapToGrid w:val="0"/>
      <w:color w:val="003C69"/>
      <w:sz w:val="20"/>
      <w:lang w:eastAsia="cs-CZ"/>
    </w:rPr>
  </w:style>
  <w:style w:type="paragraph" w:customStyle="1" w:styleId="A-ZprvaCSP-ods1dek">
    <w:name w:val="A-ZprávaCSP-ods.1.řádek"/>
    <w:basedOn w:val="Normln"/>
    <w:rsid w:val="00591B50"/>
    <w:pPr>
      <w:suppressAutoHyphens w:val="0"/>
      <w:ind w:firstLine="709"/>
      <w:jc w:val="both"/>
    </w:pPr>
    <w:rPr>
      <w:rFonts w:ascii="Arial Narrow" w:hAnsi="Arial Narrow"/>
      <w:szCs w:val="20"/>
      <w:lang w:eastAsia="cs-CZ"/>
    </w:rPr>
  </w:style>
  <w:style w:type="character" w:styleId="Znakapoznpodarou">
    <w:name w:val="footnote reference"/>
    <w:basedOn w:val="Standardnpsmoodstavce"/>
    <w:semiHidden/>
    <w:rsid w:val="00591B50"/>
    <w:rPr>
      <w:vertAlign w:val="superscript"/>
    </w:rPr>
  </w:style>
  <w:style w:type="paragraph" w:styleId="Nzev">
    <w:name w:val="Title"/>
    <w:basedOn w:val="Normln"/>
    <w:link w:val="NzevChar"/>
    <w:qFormat/>
    <w:rsid w:val="00591B50"/>
    <w:pPr>
      <w:widowControl w:val="0"/>
      <w:tabs>
        <w:tab w:val="left" w:pos="-720"/>
      </w:tabs>
      <w:jc w:val="center"/>
    </w:pPr>
    <w:rPr>
      <w:b/>
      <w:sz w:val="48"/>
      <w:szCs w:val="20"/>
      <w:lang w:val="en-US" w:eastAsia="cs-CZ"/>
    </w:rPr>
  </w:style>
  <w:style w:type="character" w:customStyle="1" w:styleId="NzevChar">
    <w:name w:val="Název Char"/>
    <w:basedOn w:val="Standardnpsmoodstavce"/>
    <w:link w:val="Nzev"/>
    <w:rsid w:val="00591B50"/>
    <w:rPr>
      <w:b/>
      <w:sz w:val="48"/>
      <w:lang w:val="en-US"/>
    </w:rPr>
  </w:style>
  <w:style w:type="paragraph" w:customStyle="1" w:styleId="Normln2">
    <w:name w:val="Normální2"/>
    <w:basedOn w:val="Normln"/>
    <w:rsid w:val="00591B50"/>
    <w:pPr>
      <w:widowControl w:val="0"/>
      <w:suppressAutoHyphens w:val="0"/>
    </w:pPr>
    <w:rPr>
      <w:szCs w:val="20"/>
      <w:lang w:val="fr-FR" w:eastAsia="cs-CZ"/>
    </w:rPr>
  </w:style>
  <w:style w:type="character" w:styleId="Hypertextovodkaz">
    <w:name w:val="Hyperlink"/>
    <w:uiPriority w:val="99"/>
    <w:rsid w:val="00E563E5"/>
    <w:rPr>
      <w:color w:val="000080"/>
      <w:u w:val="single"/>
    </w:rPr>
  </w:style>
  <w:style w:type="paragraph" w:customStyle="1" w:styleId="Standard">
    <w:name w:val="Standard"/>
    <w:qFormat/>
    <w:rsid w:val="00EB6F62"/>
    <w:pPr>
      <w:widowControl w:val="0"/>
      <w:suppressAutoHyphens/>
      <w:textAlignment w:val="baseline"/>
    </w:pPr>
    <w:rPr>
      <w:rFonts w:ascii="Nimbus Roman No9 L" w:eastAsia="HG Mincho Light J" w:hAnsi="Nimbus Roman No9 L" w:cs="Nimbus Roman No9 L"/>
      <w:color w:val="000000"/>
      <w:kern w:val="1"/>
      <w:sz w:val="24"/>
      <w:szCs w:val="24"/>
      <w:lang w:val="en-US" w:eastAsia="ar-SA"/>
    </w:rPr>
  </w:style>
  <w:style w:type="character" w:customStyle="1" w:styleId="Nadpis2Char">
    <w:name w:val="Nadpis 2 Char"/>
    <w:basedOn w:val="Standardnpsmoodstavce"/>
    <w:link w:val="Nadpis2"/>
    <w:uiPriority w:val="9"/>
    <w:rsid w:val="009D3608"/>
    <w:rPr>
      <w:rFonts w:ascii="Arial" w:hAnsi="Arial" w:cs="Arial"/>
      <w:b/>
      <w:bCs/>
      <w:kern w:val="32"/>
      <w:sz w:val="24"/>
      <w:szCs w:val="32"/>
    </w:rPr>
  </w:style>
  <w:style w:type="paragraph" w:customStyle="1" w:styleId="Zkladntextodsazen-slo">
    <w:name w:val="Základní text odsazený - číslo"/>
    <w:basedOn w:val="Normln"/>
    <w:link w:val="Zkladntextodsazen-sloChar"/>
    <w:rsid w:val="009D3608"/>
    <w:pPr>
      <w:tabs>
        <w:tab w:val="num" w:pos="284"/>
      </w:tabs>
      <w:suppressAutoHyphens w:val="0"/>
      <w:ind w:left="284" w:hanging="284"/>
      <w:jc w:val="both"/>
      <w:outlineLvl w:val="2"/>
    </w:pPr>
    <w:rPr>
      <w:sz w:val="22"/>
      <w:szCs w:val="22"/>
    </w:rPr>
  </w:style>
  <w:style w:type="character" w:customStyle="1" w:styleId="Zkladntextodsazen-sloChar">
    <w:name w:val="Základní text odsazený - číslo Char"/>
    <w:link w:val="Zkladntextodsazen-slo"/>
    <w:rsid w:val="009D3608"/>
    <w:rPr>
      <w:sz w:val="22"/>
      <w:szCs w:val="22"/>
    </w:rPr>
  </w:style>
  <w:style w:type="character" w:customStyle="1" w:styleId="cpvselected1">
    <w:name w:val="cpvselected1"/>
    <w:basedOn w:val="Standardnpsmoodstavce"/>
    <w:rsid w:val="005F61BC"/>
    <w:rPr>
      <w:color w:val="FF0000"/>
    </w:rPr>
  </w:style>
  <w:style w:type="paragraph" w:customStyle="1" w:styleId="Default">
    <w:name w:val="Default"/>
    <w:rsid w:val="00C5492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cpvselected">
    <w:name w:val="cpvselected"/>
    <w:basedOn w:val="Standardnpsmoodstavce"/>
    <w:rsid w:val="00F314BF"/>
  </w:style>
  <w:style w:type="paragraph" w:customStyle="1" w:styleId="TableContents">
    <w:name w:val="Table Contents"/>
    <w:basedOn w:val="Normln"/>
    <w:rsid w:val="0089266B"/>
    <w:pPr>
      <w:widowControl w:val="0"/>
      <w:suppressLineNumbers/>
      <w:spacing w:after="120"/>
      <w:textAlignment w:val="baseline"/>
    </w:pPr>
    <w:rPr>
      <w:rFonts w:ascii="Nimbus Roman No9 L" w:eastAsia="HG Mincho Light J" w:hAnsi="Nimbus Roman No9 L" w:cs="Nimbus Roman No9 L"/>
      <w:color w:val="000000"/>
      <w:kern w:val="1"/>
      <w:lang w:val="en-US"/>
    </w:rPr>
  </w:style>
  <w:style w:type="character" w:styleId="Sledovanodkaz">
    <w:name w:val="FollowedHyperlink"/>
    <w:basedOn w:val="Standardnpsmoodstavce"/>
    <w:uiPriority w:val="99"/>
    <w:semiHidden/>
    <w:unhideWhenUsed/>
    <w:rsid w:val="003F08D4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3F08D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8D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8D4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F08D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F08D4"/>
    <w:rPr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45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7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62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56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5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2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3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1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5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52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1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vajih.cz/" TargetMode="External"/><Relationship Id="rId13" Type="http://schemas.openxmlformats.org/officeDocument/2006/relationships/hyperlink" Target="https://zakazky.ovajih.cz/profile_display_143.html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hyperlink" Target="https://zakazky.ovajih.cz/profile_display_143.html" TargetMode="External"/><Relationship Id="rId17" Type="http://schemas.openxmlformats.org/officeDocument/2006/relationships/hyperlink" Target="https://zakazky.ovajih.cz/profile_display_143.htm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zakazky.ovajih.cz/dns_display_1.html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zakazky.ovajih.cz/profile_display_143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zakazky.ovajih.cz/profile_display_143.html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zakazky.ovajih.cz/profile_display_143.html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zakazky.ovajih.cz/profile_display_143.html" TargetMode="External"/><Relationship Id="rId14" Type="http://schemas.openxmlformats.org/officeDocument/2006/relationships/hyperlink" Target="file:///\\FS3\Homes1\w0133mar\Dokumenty\VZ\1_ROK16\10%20OBH%20DNS\CPV%20k&#243;dy%20k%20DNS.docx" TargetMode="External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B8988D-86AE-4627-BD96-E9A099ABEC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</Pages>
  <Words>2568</Words>
  <Characters>15152</Characters>
  <Application>Microsoft Office Word</Application>
  <DocSecurity>4</DocSecurity>
  <Lines>126</Lines>
  <Paragraphs>35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Výzva DNS</vt:lpstr>
    </vt:vector>
  </TitlesOfParts>
  <Company>Hewlett-Packard Company</Company>
  <LinksUpToDate>false</LinksUpToDate>
  <CharactersWithSpaces>17685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Výzva DNS</dc:title>
  <dc:creator>Bc. Renáta Rárová</dc:creator>
  <cp:lastModifiedBy>Ručková Renáta</cp:lastModifiedBy>
  <cp:revision>2</cp:revision>
  <cp:lastPrinted>2020-12-08T12:12:00Z</cp:lastPrinted>
  <dcterms:created xsi:type="dcterms:W3CDTF">2020-12-08T12:14:00Z</dcterms:created>
  <dcterms:modified xsi:type="dcterms:W3CDTF">2020-12-08T12:14:00Z</dcterms:modified>
</cp:coreProperties>
</file>