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415A" w:rsidRPr="00E72963" w:rsidRDefault="00FA415A" w:rsidP="00E54465">
      <w:pPr>
        <w:tabs>
          <w:tab w:val="left" w:pos="1590"/>
          <w:tab w:val="left" w:pos="9102"/>
        </w:tabs>
        <w:contextualSpacing/>
        <w:rPr>
          <w:rFonts w:ascii="Calibri" w:hAnsi="Calibri" w:cs="Calibri"/>
          <w:b/>
          <w:color w:val="000000"/>
          <w:sz w:val="22"/>
          <w:szCs w:val="22"/>
        </w:rPr>
      </w:pPr>
      <w:r w:rsidRPr="00E72963">
        <w:rPr>
          <w:rFonts w:ascii="Calibri" w:hAnsi="Calibri" w:cs="Calibri"/>
          <w:b/>
          <w:color w:val="000000"/>
          <w:sz w:val="22"/>
          <w:szCs w:val="22"/>
        </w:rPr>
        <w:t xml:space="preserve">VYBUDOVÁNÍ PARKOVACÍCH MÍST UL. JIČÍNSKÁ </w:t>
      </w:r>
    </w:p>
    <w:p w:rsidR="00E54465" w:rsidRPr="00E72963" w:rsidRDefault="00FA415A" w:rsidP="00E54465">
      <w:pPr>
        <w:tabs>
          <w:tab w:val="left" w:pos="1590"/>
          <w:tab w:val="left" w:pos="9102"/>
        </w:tabs>
        <w:contextualSpacing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 w:rsidRPr="00E72963">
        <w:rPr>
          <w:rFonts w:ascii="Calibri" w:hAnsi="Calibri" w:cs="Calibri"/>
          <w:b/>
          <w:color w:val="000000"/>
          <w:sz w:val="22"/>
          <w:szCs w:val="22"/>
        </w:rPr>
        <w:t>p.p.č</w:t>
      </w:r>
      <w:proofErr w:type="spellEnd"/>
      <w:r w:rsidRPr="00E72963">
        <w:rPr>
          <w:rFonts w:ascii="Calibri" w:hAnsi="Calibri" w:cs="Calibri"/>
          <w:b/>
          <w:color w:val="000000"/>
          <w:sz w:val="22"/>
          <w:szCs w:val="22"/>
        </w:rPr>
        <w:t>. 740/51 a 740/5, Výškovice</w:t>
      </w:r>
    </w:p>
    <w:p w:rsidR="00E54465" w:rsidRPr="00E72963" w:rsidRDefault="00E54465" w:rsidP="00E54465">
      <w:pPr>
        <w:tabs>
          <w:tab w:val="left" w:pos="1590"/>
          <w:tab w:val="left" w:pos="9102"/>
        </w:tabs>
        <w:contextualSpacing/>
        <w:rPr>
          <w:rFonts w:ascii="Calibri" w:hAnsi="Calibri" w:cs="Calibri"/>
          <w:b/>
          <w:color w:val="000000"/>
          <w:sz w:val="18"/>
          <w:szCs w:val="18"/>
        </w:rPr>
      </w:pPr>
      <w:r w:rsidRPr="00E72963">
        <w:rPr>
          <w:rFonts w:ascii="Calibri" w:hAnsi="Calibri" w:cs="Calibri"/>
          <w:b/>
          <w:color w:val="000000"/>
          <w:sz w:val="18"/>
          <w:szCs w:val="18"/>
        </w:rPr>
        <w:t>Dokumentace pro provádění stavby</w:t>
      </w:r>
    </w:p>
    <w:p w:rsidR="00E54465" w:rsidRPr="00E72963" w:rsidRDefault="00E54465" w:rsidP="00E54465">
      <w:pPr>
        <w:tabs>
          <w:tab w:val="left" w:pos="1590"/>
          <w:tab w:val="left" w:pos="9102"/>
        </w:tabs>
        <w:rPr>
          <w:rFonts w:ascii="Calibri" w:hAnsi="Calibri" w:cs="Calibri"/>
          <w:sz w:val="16"/>
          <w:szCs w:val="20"/>
        </w:rPr>
      </w:pPr>
      <w:r w:rsidRPr="00E72963">
        <w:rPr>
          <w:rFonts w:ascii="Calibri" w:hAnsi="Calibri" w:cs="Calibri"/>
          <w:sz w:val="16"/>
          <w:szCs w:val="20"/>
        </w:rPr>
        <w:t>(dle přílohy č. 13 k vyhlášce č. 499/2006 Sb., o dokumentaci staveb)</w:t>
      </w:r>
    </w:p>
    <w:p w:rsidR="00E54465" w:rsidRPr="00E72963" w:rsidRDefault="00E54465" w:rsidP="00E54465">
      <w:pPr>
        <w:tabs>
          <w:tab w:val="left" w:pos="1590"/>
          <w:tab w:val="left" w:pos="9102"/>
        </w:tabs>
        <w:rPr>
          <w:rFonts w:ascii="Calibri" w:hAnsi="Calibri" w:cs="Calibri"/>
          <w:sz w:val="16"/>
          <w:szCs w:val="20"/>
        </w:rPr>
      </w:pPr>
    </w:p>
    <w:p w:rsidR="00E54465" w:rsidRPr="00E72963" w:rsidRDefault="00E54465" w:rsidP="00E54465">
      <w:pPr>
        <w:tabs>
          <w:tab w:val="left" w:pos="1590"/>
          <w:tab w:val="left" w:pos="9102"/>
        </w:tabs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OBSAH DOKUMENTACE</w:t>
      </w:r>
    </w:p>
    <w:p w:rsidR="00E54465" w:rsidRPr="00E72963" w:rsidRDefault="00E54465" w:rsidP="00E54465">
      <w:pPr>
        <w:contextualSpacing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widowControl/>
        <w:numPr>
          <w:ilvl w:val="0"/>
          <w:numId w:val="1"/>
        </w:numPr>
        <w:tabs>
          <w:tab w:val="left" w:pos="360"/>
        </w:tabs>
        <w:ind w:hanging="720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PRŮVODNÍ ZPRÁVA</w:t>
      </w:r>
    </w:p>
    <w:p w:rsidR="00E54465" w:rsidRPr="00E72963" w:rsidRDefault="00E54465" w:rsidP="00E54465">
      <w:pPr>
        <w:widowControl/>
        <w:tabs>
          <w:tab w:val="left" w:pos="360"/>
        </w:tabs>
        <w:contextualSpacing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widowControl/>
        <w:numPr>
          <w:ilvl w:val="0"/>
          <w:numId w:val="1"/>
        </w:numPr>
        <w:tabs>
          <w:tab w:val="left" w:pos="360"/>
        </w:tabs>
        <w:ind w:left="360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SOUHRNNÁ TECHNICKÁ ZPRÁVA</w:t>
      </w:r>
    </w:p>
    <w:p w:rsidR="00E54465" w:rsidRPr="00E72963" w:rsidRDefault="00E54465" w:rsidP="00E54465">
      <w:pPr>
        <w:widowControl/>
        <w:tabs>
          <w:tab w:val="left" w:pos="360"/>
        </w:tabs>
        <w:contextualSpacing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widowControl/>
        <w:numPr>
          <w:ilvl w:val="0"/>
          <w:numId w:val="1"/>
        </w:numPr>
        <w:tabs>
          <w:tab w:val="left" w:pos="360"/>
        </w:tabs>
        <w:ind w:left="357" w:hanging="35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SITUAČNÍ VÝKRESY</w:t>
      </w:r>
    </w:p>
    <w:p w:rsidR="00E54465" w:rsidRPr="00E72963" w:rsidRDefault="00E54465" w:rsidP="00E54465">
      <w:pPr>
        <w:pStyle w:val="Odstavecseseznamem"/>
        <w:ind w:firstLine="696"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C.1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Situační výkres širších vztahů</w:t>
      </w:r>
      <w:r w:rsidRPr="00E72963">
        <w:rPr>
          <w:rFonts w:ascii="Calibri" w:hAnsi="Calibri" w:cs="Calibri"/>
          <w:sz w:val="18"/>
          <w:szCs w:val="18"/>
        </w:rPr>
        <w:tab/>
      </w:r>
    </w:p>
    <w:p w:rsidR="00E54465" w:rsidRPr="00E72963" w:rsidRDefault="00E54465" w:rsidP="00E54465">
      <w:pPr>
        <w:pStyle w:val="Odstavecseseznamem"/>
        <w:ind w:firstLine="696"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C.2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Koordinační situační výkres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1:2</w:t>
      </w:r>
      <w:r w:rsidR="00FA415A" w:rsidRPr="00E72963">
        <w:rPr>
          <w:rFonts w:ascii="Calibri" w:hAnsi="Calibri" w:cs="Calibri"/>
          <w:sz w:val="18"/>
          <w:szCs w:val="18"/>
        </w:rPr>
        <w:t>5</w:t>
      </w:r>
      <w:r w:rsidRPr="00E72963">
        <w:rPr>
          <w:rFonts w:ascii="Calibri" w:hAnsi="Calibri" w:cs="Calibri"/>
          <w:sz w:val="18"/>
          <w:szCs w:val="18"/>
        </w:rPr>
        <w:t>0</w:t>
      </w:r>
    </w:p>
    <w:p w:rsidR="00E54465" w:rsidRPr="00E72963" w:rsidRDefault="00E54465" w:rsidP="00E54465">
      <w:pPr>
        <w:contextualSpacing/>
        <w:rPr>
          <w:rFonts w:ascii="Calibri" w:hAnsi="Calibri" w:cs="Calibri"/>
          <w:sz w:val="18"/>
          <w:szCs w:val="18"/>
        </w:rPr>
      </w:pPr>
    </w:p>
    <w:p w:rsidR="00E54465" w:rsidRPr="00E72963" w:rsidRDefault="00E54465" w:rsidP="00E54465">
      <w:pPr>
        <w:widowControl/>
        <w:numPr>
          <w:ilvl w:val="0"/>
          <w:numId w:val="1"/>
        </w:numPr>
        <w:tabs>
          <w:tab w:val="left" w:pos="360"/>
        </w:tabs>
        <w:ind w:left="357" w:hanging="35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DOKUMENTACE OBJEKTŮ A TECHNICKÝCH A TECHNOLOGICKÝCH ZAŘÍZENÍ</w:t>
      </w:r>
    </w:p>
    <w:p w:rsidR="00E54465" w:rsidRPr="00E72963" w:rsidRDefault="00E54465" w:rsidP="00E54465">
      <w:pPr>
        <w:widowControl/>
        <w:tabs>
          <w:tab w:val="left" w:pos="360"/>
        </w:tabs>
        <w:ind w:left="35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D.1</w:t>
      </w:r>
      <w:r w:rsidRPr="00E72963">
        <w:rPr>
          <w:rFonts w:ascii="Calibri" w:hAnsi="Calibri" w:cs="Calibri"/>
          <w:b/>
          <w:sz w:val="18"/>
          <w:szCs w:val="18"/>
        </w:rPr>
        <w:tab/>
      </w:r>
      <w:r w:rsidRPr="00E72963">
        <w:rPr>
          <w:rFonts w:ascii="Calibri" w:hAnsi="Calibri" w:cs="Calibri"/>
          <w:b/>
          <w:sz w:val="18"/>
          <w:szCs w:val="18"/>
        </w:rPr>
        <w:tab/>
        <w:t>DOKUMENTACE STAVEBNÍHO NEBO INŽENÝRSKÉHO OBJEKTU</w:t>
      </w:r>
    </w:p>
    <w:p w:rsidR="00E54465" w:rsidRPr="00E72963" w:rsidRDefault="00E54465" w:rsidP="00E54465">
      <w:pPr>
        <w:ind w:firstLine="567"/>
        <w:contextualSpacing/>
        <w:jc w:val="both"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ind w:firstLine="567"/>
        <w:contextualSpacing/>
        <w:jc w:val="both"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SO-101</w:t>
      </w:r>
      <w:r w:rsidRPr="00E72963">
        <w:rPr>
          <w:rFonts w:ascii="Calibri" w:hAnsi="Calibri" w:cs="Calibri"/>
          <w:b/>
          <w:sz w:val="18"/>
          <w:szCs w:val="18"/>
        </w:rPr>
        <w:tab/>
        <w:t>Komunikace a zpevněné plochy</w:t>
      </w:r>
    </w:p>
    <w:p w:rsidR="00FA415A" w:rsidRPr="00E72963" w:rsidRDefault="00FA415A" w:rsidP="00E54465">
      <w:pPr>
        <w:ind w:left="708" w:firstLine="708"/>
        <w:contextualSpacing/>
        <w:rPr>
          <w:rFonts w:ascii="Calibri" w:hAnsi="Calibri" w:cs="Calibri"/>
          <w:sz w:val="18"/>
          <w:szCs w:val="18"/>
        </w:rPr>
      </w:pP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Technická zpráva</w:t>
      </w:r>
      <w:r w:rsidRPr="00E72963">
        <w:rPr>
          <w:rFonts w:ascii="Calibri" w:hAnsi="Calibri" w:cs="Calibri"/>
          <w:sz w:val="18"/>
          <w:szCs w:val="18"/>
        </w:rPr>
        <w:tab/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Zpevněné plochy – návrh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1:250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 xml:space="preserve">D.101.2 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Příprava území – bourání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1:500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D.101.3</w:t>
      </w:r>
      <w:r w:rsidRPr="00E72963">
        <w:rPr>
          <w:rFonts w:ascii="Calibri" w:hAnsi="Calibri" w:cs="Calibri"/>
          <w:sz w:val="18"/>
          <w:szCs w:val="18"/>
        </w:rPr>
        <w:tab/>
        <w:t xml:space="preserve"> </w:t>
      </w:r>
      <w:r w:rsidRPr="00E72963">
        <w:rPr>
          <w:rFonts w:ascii="Calibri" w:hAnsi="Calibri" w:cs="Calibri"/>
          <w:sz w:val="18"/>
          <w:szCs w:val="18"/>
        </w:rPr>
        <w:tab/>
        <w:t>Vzorové příčné řezy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1:75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D.101.4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 xml:space="preserve">Situace – trvalé dopravní značení 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1:250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 xml:space="preserve">D.101.5 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Situace přechodného dopravního značení 1.etapa</w:t>
      </w:r>
      <w:r w:rsidRPr="00E72963">
        <w:rPr>
          <w:rFonts w:ascii="Calibri" w:hAnsi="Calibri" w:cs="Calibri"/>
          <w:sz w:val="18"/>
          <w:szCs w:val="18"/>
        </w:rPr>
        <w:tab/>
        <w:t>1:500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D.101.6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Situace přechodného dopravního značení 2.etapa</w:t>
      </w:r>
      <w:r w:rsidRPr="00E72963">
        <w:rPr>
          <w:rFonts w:ascii="Calibri" w:hAnsi="Calibri" w:cs="Calibri"/>
          <w:sz w:val="18"/>
          <w:szCs w:val="18"/>
        </w:rPr>
        <w:tab/>
        <w:t>1:500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D.101.7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Podélný profil komunikace OSA 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 xml:space="preserve">1:500/100 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D.101.8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Podélný profil komunikace OSA 2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1:500/100</w:t>
      </w:r>
    </w:p>
    <w:p w:rsid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D.101.9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Podélný profil komunikace OSA 3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1:200/100</w:t>
      </w:r>
    </w:p>
    <w:p w:rsidR="00FA415A" w:rsidRPr="00E72963" w:rsidRDefault="00E72963" w:rsidP="00FA415A">
      <w:pPr>
        <w:contextualSpacing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FA415A" w:rsidRPr="00E72963">
        <w:rPr>
          <w:rFonts w:ascii="Calibri" w:hAnsi="Calibri" w:cs="Calibri"/>
          <w:sz w:val="18"/>
          <w:szCs w:val="18"/>
        </w:rPr>
        <w:t>D.101.10</w:t>
      </w:r>
      <w:r w:rsidR="00FA415A" w:rsidRPr="00E72963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FA415A" w:rsidRPr="00E72963">
        <w:rPr>
          <w:rFonts w:ascii="Calibri" w:hAnsi="Calibri" w:cs="Calibri"/>
          <w:sz w:val="18"/>
          <w:szCs w:val="18"/>
        </w:rPr>
        <w:t>Podélný profil komunikace OSA 4</w:t>
      </w:r>
      <w:r w:rsidR="00FA415A" w:rsidRPr="00E72963">
        <w:rPr>
          <w:rFonts w:ascii="Calibri" w:hAnsi="Calibri" w:cs="Calibri"/>
          <w:sz w:val="18"/>
          <w:szCs w:val="18"/>
        </w:rPr>
        <w:tab/>
      </w:r>
      <w:r w:rsidR="00FA415A" w:rsidRPr="00E72963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FA415A" w:rsidRPr="00E72963">
        <w:rPr>
          <w:rFonts w:ascii="Calibri" w:hAnsi="Calibri" w:cs="Calibri"/>
          <w:sz w:val="18"/>
          <w:szCs w:val="18"/>
        </w:rPr>
        <w:t>1:500-/100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D.101.11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Podélný profil komunikace OSA 5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1:500/100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D.101.12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Podélný profil komunikace OSA 6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1:500/100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D.101.13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Situace vytyčovacích bodů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1:250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D.101.14a</w:t>
      </w:r>
      <w:r w:rsidRPr="00E72963">
        <w:rPr>
          <w:rFonts w:ascii="Calibri" w:hAnsi="Calibri" w:cs="Calibri"/>
          <w:sz w:val="18"/>
          <w:szCs w:val="18"/>
        </w:rPr>
        <w:tab/>
        <w:t>Organizace výstavby – technická zpráva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D.101.14b</w:t>
      </w:r>
      <w:r w:rsidRPr="00E72963">
        <w:rPr>
          <w:rFonts w:ascii="Calibri" w:hAnsi="Calibri" w:cs="Calibri"/>
          <w:sz w:val="18"/>
          <w:szCs w:val="18"/>
        </w:rPr>
        <w:tab/>
        <w:t>Výkres organizace výstavby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1:500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D.101.15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Plán kontrolních prohlídek</w:t>
      </w:r>
      <w:r w:rsidRPr="00E72963">
        <w:rPr>
          <w:rFonts w:ascii="Calibri" w:hAnsi="Calibri" w:cs="Calibri"/>
          <w:sz w:val="18"/>
          <w:szCs w:val="18"/>
        </w:rPr>
        <w:tab/>
      </w:r>
    </w:p>
    <w:p w:rsidR="00FA415A" w:rsidRPr="00E72963" w:rsidRDefault="00FA415A" w:rsidP="00E54465">
      <w:pPr>
        <w:ind w:left="708" w:firstLine="708"/>
        <w:contextualSpacing/>
        <w:rPr>
          <w:rFonts w:ascii="Calibri" w:hAnsi="Calibri" w:cs="Calibri"/>
          <w:sz w:val="18"/>
          <w:szCs w:val="18"/>
        </w:rPr>
      </w:pPr>
    </w:p>
    <w:p w:rsidR="00E54465" w:rsidRPr="00E72963" w:rsidRDefault="00E54465" w:rsidP="00E54465">
      <w:pPr>
        <w:ind w:firstLine="567"/>
        <w:contextualSpacing/>
        <w:jc w:val="both"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SO-301</w:t>
      </w:r>
      <w:r w:rsidRPr="00E72963">
        <w:rPr>
          <w:rFonts w:ascii="Calibri" w:hAnsi="Calibri" w:cs="Calibri"/>
          <w:b/>
          <w:sz w:val="18"/>
          <w:szCs w:val="18"/>
        </w:rPr>
        <w:tab/>
      </w:r>
      <w:r w:rsidR="00FA415A" w:rsidRPr="00E72963">
        <w:rPr>
          <w:rFonts w:ascii="Calibri" w:hAnsi="Calibri" w:cs="Calibri"/>
          <w:b/>
          <w:sz w:val="18"/>
          <w:szCs w:val="18"/>
        </w:rPr>
        <w:t>Odvodnění parkoviště</w:t>
      </w:r>
    </w:p>
    <w:p w:rsidR="00E54465" w:rsidRPr="00E72963" w:rsidRDefault="00E54465" w:rsidP="00E54465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</w:t>
      </w:r>
      <w:r w:rsidRPr="00E72963">
        <w:rPr>
          <w:rFonts w:ascii="Calibri" w:hAnsi="Calibri" w:cs="Calibri"/>
          <w:sz w:val="18"/>
          <w:szCs w:val="18"/>
        </w:rPr>
        <w:t>1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Technická zpráva</w:t>
      </w:r>
      <w:r w:rsidR="004C05B9" w:rsidRPr="00E72963">
        <w:rPr>
          <w:rFonts w:ascii="Calibri" w:hAnsi="Calibri" w:cs="Calibri"/>
          <w:sz w:val="18"/>
          <w:szCs w:val="18"/>
        </w:rPr>
        <w:t>, plán kontrolních prohlídek</w:t>
      </w:r>
    </w:p>
    <w:p w:rsidR="00E54465" w:rsidRPr="00E72963" w:rsidRDefault="00E54465" w:rsidP="00E54465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</w:t>
      </w:r>
      <w:r w:rsidRPr="00E72963">
        <w:rPr>
          <w:rFonts w:ascii="Calibri" w:hAnsi="Calibri" w:cs="Calibri"/>
          <w:sz w:val="18"/>
          <w:szCs w:val="18"/>
        </w:rPr>
        <w:t>2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>Situace</w:t>
      </w:r>
    </w:p>
    <w:p w:rsidR="00E54465" w:rsidRPr="00E72963" w:rsidRDefault="00E54465" w:rsidP="00E54465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</w:t>
      </w:r>
      <w:r w:rsidRPr="00E72963">
        <w:rPr>
          <w:rFonts w:ascii="Calibri" w:hAnsi="Calibri" w:cs="Calibri"/>
          <w:sz w:val="18"/>
          <w:szCs w:val="18"/>
        </w:rPr>
        <w:t>3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="004C05B9" w:rsidRPr="00E72963">
        <w:rPr>
          <w:rFonts w:ascii="Calibri" w:hAnsi="Calibri" w:cs="Calibri"/>
          <w:sz w:val="18"/>
          <w:szCs w:val="18"/>
        </w:rPr>
        <w:t>Vsakovací box</w:t>
      </w:r>
    </w:p>
    <w:p w:rsidR="00E54465" w:rsidRPr="00E72963" w:rsidRDefault="00E54465" w:rsidP="00E54465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</w:t>
      </w:r>
      <w:r w:rsidRPr="00E72963">
        <w:rPr>
          <w:rFonts w:ascii="Calibri" w:hAnsi="Calibri" w:cs="Calibri"/>
          <w:sz w:val="18"/>
          <w:szCs w:val="18"/>
        </w:rPr>
        <w:t>4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="004C05B9" w:rsidRPr="00E72963">
        <w:rPr>
          <w:rFonts w:ascii="Calibri" w:hAnsi="Calibri" w:cs="Calibri"/>
          <w:sz w:val="18"/>
          <w:szCs w:val="18"/>
        </w:rPr>
        <w:t>Odlučovač lehkých kapalin</w:t>
      </w:r>
    </w:p>
    <w:p w:rsidR="00E54465" w:rsidRPr="00E72963" w:rsidRDefault="00E54465" w:rsidP="00E54465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05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 xml:space="preserve">Podélný profil </w:t>
      </w:r>
      <w:r w:rsidR="004C05B9" w:rsidRPr="00E72963">
        <w:rPr>
          <w:rFonts w:ascii="Calibri" w:hAnsi="Calibri" w:cs="Calibri"/>
          <w:sz w:val="18"/>
          <w:szCs w:val="18"/>
        </w:rPr>
        <w:t>kanalizace, uložení potrubí</w:t>
      </w:r>
    </w:p>
    <w:p w:rsidR="00E54465" w:rsidRPr="00E72963" w:rsidRDefault="00E54465" w:rsidP="004C05B9">
      <w:pPr>
        <w:ind w:left="992" w:firstLine="426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D.301.</w:t>
      </w:r>
      <w:r w:rsidR="004C05B9" w:rsidRPr="00E72963">
        <w:rPr>
          <w:rFonts w:ascii="Calibri" w:hAnsi="Calibri" w:cs="Calibri"/>
          <w:sz w:val="18"/>
          <w:szCs w:val="18"/>
        </w:rPr>
        <w:t>06</w:t>
      </w:r>
      <w:r w:rsidRPr="00E72963">
        <w:rPr>
          <w:rFonts w:ascii="Calibri" w:hAnsi="Calibri" w:cs="Calibri"/>
          <w:sz w:val="18"/>
          <w:szCs w:val="18"/>
        </w:rPr>
        <w:tab/>
      </w:r>
      <w:r w:rsidR="00E72963">
        <w:rPr>
          <w:rFonts w:ascii="Calibri" w:hAnsi="Calibri" w:cs="Calibri"/>
          <w:sz w:val="18"/>
          <w:szCs w:val="18"/>
        </w:rPr>
        <w:tab/>
      </w:r>
      <w:r w:rsidR="004C05B9" w:rsidRPr="00E72963">
        <w:rPr>
          <w:rFonts w:ascii="Calibri" w:hAnsi="Calibri" w:cs="Calibri"/>
          <w:sz w:val="18"/>
          <w:szCs w:val="18"/>
        </w:rPr>
        <w:t>Revizní šachta</w:t>
      </w:r>
    </w:p>
    <w:p w:rsidR="00E54465" w:rsidRPr="00E72963" w:rsidRDefault="00E54465" w:rsidP="00E54465">
      <w:pPr>
        <w:ind w:firstLine="567"/>
        <w:contextualSpacing/>
        <w:jc w:val="both"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ind w:firstLine="56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SO-401</w:t>
      </w:r>
      <w:r w:rsidRPr="00E72963">
        <w:rPr>
          <w:rFonts w:ascii="Calibri" w:hAnsi="Calibri" w:cs="Calibri"/>
          <w:b/>
          <w:sz w:val="18"/>
          <w:szCs w:val="18"/>
        </w:rPr>
        <w:tab/>
      </w:r>
      <w:r w:rsidR="002940FF" w:rsidRPr="00E72963">
        <w:rPr>
          <w:rFonts w:ascii="Calibri" w:hAnsi="Calibri" w:cs="Calibri"/>
          <w:b/>
          <w:sz w:val="18"/>
          <w:szCs w:val="18"/>
        </w:rPr>
        <w:t>Veřejné osvětlení</w:t>
      </w:r>
    </w:p>
    <w:p w:rsidR="00E54465" w:rsidRPr="00E72963" w:rsidRDefault="00E54465" w:rsidP="00E54465">
      <w:pPr>
        <w:widowControl/>
        <w:tabs>
          <w:tab w:val="left" w:pos="990"/>
        </w:tabs>
        <w:ind w:left="1430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01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Technická zpráva</w:t>
      </w:r>
    </w:p>
    <w:p w:rsidR="004319D8" w:rsidRPr="00E72963" w:rsidRDefault="00E54465" w:rsidP="00E54465">
      <w:pPr>
        <w:widowControl/>
        <w:tabs>
          <w:tab w:val="left" w:pos="990"/>
        </w:tabs>
        <w:ind w:left="1430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02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Situace</w:t>
      </w:r>
      <w:r w:rsidR="002940FF" w:rsidRPr="00E72963">
        <w:rPr>
          <w:rFonts w:ascii="Calibri" w:hAnsi="Calibri" w:cs="Calibri"/>
          <w:sz w:val="18"/>
          <w:szCs w:val="18"/>
        </w:rPr>
        <w:t xml:space="preserve"> VO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2940FF" w:rsidRPr="00E72963">
        <w:rPr>
          <w:rFonts w:ascii="Calibri" w:hAnsi="Calibri" w:cs="Calibri"/>
          <w:sz w:val="18"/>
          <w:szCs w:val="18"/>
        </w:rPr>
        <w:t>1:500</w:t>
      </w:r>
    </w:p>
    <w:p w:rsidR="00E54465" w:rsidRPr="00E72963" w:rsidRDefault="00E54465" w:rsidP="00E54465">
      <w:pPr>
        <w:widowControl/>
        <w:tabs>
          <w:tab w:val="left" w:pos="990"/>
        </w:tabs>
        <w:ind w:left="1430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03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Vzorové řezy kabelovou trasou</w:t>
      </w:r>
    </w:p>
    <w:p w:rsidR="00E54465" w:rsidRPr="00E72963" w:rsidRDefault="00E54465" w:rsidP="00E54465">
      <w:pPr>
        <w:widowControl/>
        <w:tabs>
          <w:tab w:val="left" w:pos="990"/>
        </w:tabs>
        <w:ind w:left="1430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04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="002940FF" w:rsidRPr="00E72963">
        <w:rPr>
          <w:rFonts w:ascii="Calibri" w:hAnsi="Calibri" w:cs="Calibri"/>
          <w:sz w:val="18"/>
          <w:szCs w:val="18"/>
        </w:rPr>
        <w:t>Vzorové základy stožáru</w:t>
      </w:r>
    </w:p>
    <w:p w:rsidR="00E54465" w:rsidRPr="00E72963" w:rsidRDefault="00E54465" w:rsidP="00E54465">
      <w:pPr>
        <w:ind w:firstLine="567"/>
        <w:contextualSpacing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E54465">
      <w:pPr>
        <w:ind w:firstLine="567"/>
        <w:contextualSpacing/>
        <w:jc w:val="both"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SO-801</w:t>
      </w:r>
      <w:r w:rsidRPr="00E72963">
        <w:rPr>
          <w:rFonts w:ascii="Calibri" w:hAnsi="Calibri" w:cs="Calibri"/>
          <w:b/>
          <w:sz w:val="18"/>
          <w:szCs w:val="18"/>
        </w:rPr>
        <w:tab/>
        <w:t>Sadové úpravy</w:t>
      </w:r>
    </w:p>
    <w:p w:rsidR="00FA415A" w:rsidRPr="00E72963" w:rsidRDefault="00FA415A" w:rsidP="00FA415A">
      <w:pPr>
        <w:ind w:left="708" w:firstLine="708"/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>D.801.1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Technická zpráva – inventarizace dřevin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D.801.2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Situace inventarizace dřevin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1:500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D.801.3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Technická zpráva sadové úpravy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D.801.4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Situace sadových úprav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1:250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D.801.5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Ochrana stromů před poškozením – schéma</w:t>
      </w:r>
    </w:p>
    <w:p w:rsidR="00FA415A" w:rsidRPr="00E72963" w:rsidRDefault="00FA415A" w:rsidP="00FA415A">
      <w:pPr>
        <w:contextualSpacing/>
        <w:rPr>
          <w:rFonts w:ascii="Calibri" w:hAnsi="Calibri" w:cs="Calibri"/>
          <w:sz w:val="18"/>
          <w:szCs w:val="18"/>
        </w:rPr>
      </w:pP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D.801.6</w:t>
      </w:r>
      <w:r w:rsidRPr="00E72963">
        <w:rPr>
          <w:rFonts w:ascii="Calibri" w:hAnsi="Calibri" w:cs="Calibri"/>
          <w:sz w:val="18"/>
          <w:szCs w:val="18"/>
        </w:rPr>
        <w:tab/>
      </w:r>
      <w:r w:rsidRPr="00E72963">
        <w:rPr>
          <w:rFonts w:ascii="Calibri" w:hAnsi="Calibri" w:cs="Calibri"/>
          <w:sz w:val="18"/>
          <w:szCs w:val="18"/>
        </w:rPr>
        <w:tab/>
        <w:t>Výsadba stromů – schéma</w:t>
      </w:r>
    </w:p>
    <w:p w:rsidR="00E54465" w:rsidRPr="00E72963" w:rsidRDefault="00E54465" w:rsidP="00E54465">
      <w:pPr>
        <w:widowControl/>
        <w:tabs>
          <w:tab w:val="left" w:pos="993"/>
        </w:tabs>
        <w:ind w:left="1430"/>
        <w:contextualSpacing/>
        <w:rPr>
          <w:rFonts w:ascii="Calibri" w:hAnsi="Calibri" w:cs="Calibri"/>
          <w:sz w:val="18"/>
          <w:szCs w:val="18"/>
        </w:rPr>
      </w:pPr>
    </w:p>
    <w:p w:rsidR="00E54465" w:rsidRPr="00E72963" w:rsidRDefault="00E54465" w:rsidP="00E54465">
      <w:pPr>
        <w:widowControl/>
        <w:numPr>
          <w:ilvl w:val="0"/>
          <w:numId w:val="1"/>
        </w:numPr>
        <w:tabs>
          <w:tab w:val="left" w:pos="360"/>
        </w:tabs>
        <w:ind w:left="357" w:hanging="35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DOKLADOVÁ ČÁST</w:t>
      </w:r>
    </w:p>
    <w:p w:rsidR="00E54465" w:rsidRPr="00E72963" w:rsidRDefault="00E54465" w:rsidP="00E54465">
      <w:pPr>
        <w:widowControl/>
        <w:tabs>
          <w:tab w:val="left" w:pos="360"/>
        </w:tabs>
        <w:contextualSpacing/>
        <w:rPr>
          <w:rFonts w:ascii="Calibri" w:hAnsi="Calibri" w:cs="Calibri"/>
          <w:b/>
          <w:sz w:val="18"/>
          <w:szCs w:val="18"/>
        </w:rPr>
      </w:pPr>
    </w:p>
    <w:p w:rsidR="00E54465" w:rsidRPr="00E72963" w:rsidRDefault="00E54465" w:rsidP="00FA415A">
      <w:pPr>
        <w:widowControl/>
        <w:numPr>
          <w:ilvl w:val="0"/>
          <w:numId w:val="1"/>
        </w:numPr>
        <w:tabs>
          <w:tab w:val="left" w:pos="360"/>
        </w:tabs>
        <w:ind w:left="357" w:hanging="357"/>
        <w:contextualSpacing/>
        <w:rPr>
          <w:rFonts w:ascii="Calibri" w:hAnsi="Calibri" w:cs="Calibri"/>
          <w:b/>
          <w:sz w:val="18"/>
          <w:szCs w:val="18"/>
        </w:rPr>
      </w:pPr>
      <w:r w:rsidRPr="00E72963">
        <w:rPr>
          <w:rFonts w:ascii="Calibri" w:hAnsi="Calibri" w:cs="Calibri"/>
          <w:b/>
          <w:sz w:val="18"/>
          <w:szCs w:val="18"/>
        </w:rPr>
        <w:t>ROZPOČET</w:t>
      </w:r>
    </w:p>
    <w:sectPr w:rsidR="00E54465" w:rsidRPr="00E72963" w:rsidSect="00E7296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F32DF"/>
    <w:multiLevelType w:val="hybridMultilevel"/>
    <w:tmpl w:val="EE84CB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65"/>
    <w:rsid w:val="002940FF"/>
    <w:rsid w:val="004319D8"/>
    <w:rsid w:val="004C05B9"/>
    <w:rsid w:val="00820DE6"/>
    <w:rsid w:val="00E54465"/>
    <w:rsid w:val="00E72963"/>
    <w:rsid w:val="00FA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F7CC9"/>
  <w15:chartTrackingRefBased/>
  <w15:docId w15:val="{5C270A76-C7C7-45B1-9D0B-5B451478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446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4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dc:description/>
  <cp:lastModifiedBy>Katka</cp:lastModifiedBy>
  <cp:revision>5</cp:revision>
  <dcterms:created xsi:type="dcterms:W3CDTF">2020-02-27T12:56:00Z</dcterms:created>
  <dcterms:modified xsi:type="dcterms:W3CDTF">2020-05-26T08:27:00Z</dcterms:modified>
</cp:coreProperties>
</file>