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62B40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62B40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062B40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062B40">
        <w:rPr>
          <w:rFonts w:ascii="Calibri" w:hAnsi="Calibri" w:cs="Calibri"/>
        </w:rPr>
        <w:t>Jiskřiček</w:t>
      </w:r>
      <w:bookmarkStart w:id="0" w:name="_GoBack"/>
      <w:bookmarkEnd w:id="0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</w:t>
      </w:r>
      <w:r w:rsidRPr="00D43D32">
        <w:rPr>
          <w:rFonts w:ascii="Calibri" w:hAnsi="Calibri" w:cs="Calibri"/>
        </w:rPr>
        <w:lastRenderedPageBreak/>
        <w:t xml:space="preserve">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 xml:space="preserve">. č. 6/1977 Sb. Ochrana jakosti povrchových  podzemních vod. Ze zákona č. 185/2001 </w:t>
      </w:r>
      <w:r w:rsidR="00C23F1D" w:rsidRPr="00D43D32">
        <w:rPr>
          <w:rFonts w:ascii="Calibri" w:hAnsi="Calibri" w:cs="Calibri"/>
        </w:rPr>
        <w:lastRenderedPageBreak/>
        <w:t>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21347D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61D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1433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25</cp:revision>
  <dcterms:created xsi:type="dcterms:W3CDTF">2019-06-20T07:42:00Z</dcterms:created>
  <dcterms:modified xsi:type="dcterms:W3CDTF">2021-07-02T05:07:00Z</dcterms:modified>
</cp:coreProperties>
</file>