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09000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14:paraId="3E50F9CF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14:paraId="438C61AD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14:paraId="7B8BFDC4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14:paraId="449332D3" w14:textId="77777777"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14:paraId="5E11B4C6" w14:textId="5D9F4D59"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3804A1">
        <w:rPr>
          <w:rFonts w:ascii="Calibri" w:hAnsi="Calibri" w:cs="Calibri"/>
        </w:rPr>
        <w:t>8</w:t>
      </w:r>
    </w:p>
    <w:p w14:paraId="6850EDE3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14:paraId="03C31521" w14:textId="62A28A74"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CA3297">
        <w:rPr>
          <w:rFonts w:ascii="Calibri" w:hAnsi="Calibri" w:cs="Calibri"/>
        </w:rPr>
        <w:t>1</w:t>
      </w:r>
      <w:r w:rsidR="003804A1">
        <w:rPr>
          <w:rFonts w:ascii="Calibri" w:hAnsi="Calibri" w:cs="Calibri"/>
        </w:rPr>
        <w:t>45/2435</w:t>
      </w:r>
      <w:r>
        <w:rPr>
          <w:rFonts w:ascii="Calibri" w:hAnsi="Calibri" w:cs="Calibri"/>
        </w:rPr>
        <w:t>, OSTRAVA-ZÁBŘEH</w:t>
      </w:r>
    </w:p>
    <w:p w14:paraId="6E0E4989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14:paraId="3527EF9A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14:paraId="581FB0E6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14:paraId="52D24C1C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14:paraId="68BE9EDE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73E19C89" w14:textId="77777777"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0ED3807" wp14:editId="478B24AE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400B13A2" wp14:editId="03FD0153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14:paraId="313F3792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14:paraId="6143A2FF" w14:textId="77777777"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14:paraId="7AD0EAFF" w14:textId="2AF8B62E"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BYT Č.</w:t>
      </w:r>
      <w:r w:rsidR="00B52077">
        <w:rPr>
          <w:rFonts w:ascii="Calibri" w:hAnsi="Calibri" w:cs="Calibri"/>
        </w:rPr>
        <w:t xml:space="preserve"> </w:t>
      </w:r>
      <w:r w:rsidR="003804A1">
        <w:rPr>
          <w:rFonts w:ascii="Calibri" w:hAnsi="Calibri" w:cs="Calibri"/>
        </w:rPr>
        <w:t>8</w:t>
      </w:r>
    </w:p>
    <w:p w14:paraId="3BD43B16" w14:textId="77777777"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14:paraId="57EB9DF9" w14:textId="27242AEE"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632401">
        <w:rPr>
          <w:rFonts w:ascii="Calibri" w:hAnsi="Calibri" w:cs="Calibri"/>
        </w:rPr>
        <w:t>1</w:t>
      </w:r>
      <w:r w:rsidR="003804A1">
        <w:rPr>
          <w:rFonts w:ascii="Calibri" w:hAnsi="Calibri" w:cs="Calibri"/>
        </w:rPr>
        <w:t>45/2435</w:t>
      </w:r>
      <w:r>
        <w:rPr>
          <w:rFonts w:ascii="Calibri" w:hAnsi="Calibri" w:cs="Calibri"/>
        </w:rPr>
        <w:t>, OSTRAVA-ZÁBŘEH</w:t>
      </w:r>
    </w:p>
    <w:p w14:paraId="05183147" w14:textId="77777777"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14:paraId="0C271FC7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14:paraId="53FAC47F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5651269C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02430CC9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614E33E3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10298681" w14:textId="77777777"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14:paraId="2419B0B9" w14:textId="77777777" w:rsidR="007067E7" w:rsidRDefault="007067E7">
      <w:pPr>
        <w:spacing w:before="120" w:line="240" w:lineRule="atLeast"/>
        <w:rPr>
          <w:rFonts w:ascii="Calibri" w:hAnsi="Calibri" w:cs="Calibri"/>
        </w:rPr>
      </w:pPr>
    </w:p>
    <w:p w14:paraId="089D62FB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18EAEC63" w14:textId="77777777"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14:paraId="077B4418" w14:textId="77777777"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14:paraId="1EF0140E" w14:textId="77777777"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14:paraId="7B3E0D90" w14:textId="6F02DFD4"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3804A1">
        <w:rPr>
          <w:rFonts w:ascii="Calibri" w:hAnsi="Calibri" w:cs="Calibri"/>
        </w:rPr>
        <w:t>3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14:paraId="169B3B29" w14:textId="4877FE4B"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3804A1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NOVÝ STAV</w:t>
      </w:r>
    </w:p>
    <w:p w14:paraId="5C395275" w14:textId="079A6847"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3804A1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 PLYN</w:t>
      </w:r>
    </w:p>
    <w:p w14:paraId="1E1D460C" w14:textId="77777777"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14:paraId="6414F148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12793678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4F2B4EDE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4B7D7A1B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27C24762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633951D1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2904A940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32DDCC6D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01F832B7" w14:textId="77777777"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14:paraId="29BE440A" w14:textId="77777777"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14:paraId="0344F7E6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07E6E8E2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4080CDAB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285EDFFF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5AC3FDBF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2BEA6680" w14:textId="77777777"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14:paraId="5A6AF55F" w14:textId="77777777"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14:paraId="5454122E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384A524B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643CA16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1AC625E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D4688B8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5F7A2C7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82CA560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3D14219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DE173F9" w14:textId="77777777"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14:paraId="2D2B0ED2" w14:textId="70A97B85"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3804A1">
        <w:rPr>
          <w:rFonts w:ascii="Calibri" w:hAnsi="Calibri" w:cs="Calibri"/>
        </w:rPr>
        <w:t>8</w:t>
      </w:r>
      <w:r w:rsidR="007772CC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632401">
        <w:rPr>
          <w:rFonts w:ascii="Calibri" w:hAnsi="Calibri" w:cs="Calibri"/>
        </w:rPr>
        <w:t>2</w:t>
      </w:r>
      <w:r w:rsidR="003804A1">
        <w:rPr>
          <w:rFonts w:ascii="Calibri" w:hAnsi="Calibri" w:cs="Calibri"/>
        </w:rPr>
        <w:t xml:space="preserve">434 </w:t>
      </w:r>
      <w:r>
        <w:rPr>
          <w:rFonts w:ascii="Calibri" w:hAnsi="Calibri" w:cs="Calibri"/>
        </w:rPr>
        <w:t xml:space="preserve">na ul. Volgogradská </w:t>
      </w:r>
      <w:r w:rsidR="00632401">
        <w:rPr>
          <w:rFonts w:ascii="Calibri" w:hAnsi="Calibri" w:cs="Calibri"/>
        </w:rPr>
        <w:t>1</w:t>
      </w:r>
      <w:r w:rsidR="003804A1">
        <w:rPr>
          <w:rFonts w:ascii="Calibri" w:hAnsi="Calibri" w:cs="Calibri"/>
        </w:rPr>
        <w:t>45</w:t>
      </w:r>
      <w:r w:rsidR="008C69E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</w:t>
      </w:r>
      <w:r w:rsidR="00C753CB">
        <w:rPr>
          <w:rFonts w:ascii="Calibri" w:hAnsi="Calibri" w:cs="Calibri"/>
        </w:rPr>
        <w:t>t</w:t>
      </w:r>
      <w:r w:rsidR="000C451C">
        <w:rPr>
          <w:rFonts w:ascii="Calibri" w:hAnsi="Calibri" w:cs="Calibri"/>
        </w:rPr>
        <w:t>ravě-Zábřehu. Jedná se o byt v</w:t>
      </w:r>
      <w:r w:rsidR="007D35F1">
        <w:rPr>
          <w:rFonts w:ascii="Calibri" w:hAnsi="Calibri" w:cs="Calibri"/>
        </w:rPr>
        <w:t xml:space="preserve"> </w:t>
      </w:r>
      <w:r w:rsidR="003804A1">
        <w:rPr>
          <w:rFonts w:ascii="Calibri" w:hAnsi="Calibri" w:cs="Calibri"/>
        </w:rPr>
        <w:t>3</w:t>
      </w:r>
      <w:r>
        <w:rPr>
          <w:rFonts w:ascii="Calibri" w:hAnsi="Calibri" w:cs="Calibri"/>
        </w:rPr>
        <w:t>.NP.</w:t>
      </w:r>
    </w:p>
    <w:p w14:paraId="67E44F53" w14:textId="77777777"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3CC41678" w14:textId="77777777"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499EC1F9" w14:textId="77777777"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14:paraId="6A845920" w14:textId="77777777"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725C2180" w14:textId="77777777"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14:paraId="537E1586" w14:textId="77777777"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14:paraId="270C906B" w14:textId="31466058" w:rsidR="007067E7" w:rsidRPr="00DA6D61" w:rsidRDefault="007772CC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 </w:t>
      </w:r>
      <w:r w:rsidR="003804A1">
        <w:rPr>
          <w:rFonts w:ascii="Calibri" w:hAnsi="Calibri" w:cs="Calibri"/>
        </w:rPr>
        <w:t>3</w:t>
      </w:r>
      <w:r w:rsidR="007067E7"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sporákem, </w:t>
      </w:r>
      <w:r w:rsidR="007067E7">
        <w:rPr>
          <w:rFonts w:ascii="Calibri" w:hAnsi="Calibri" w:cs="Calibri"/>
        </w:rPr>
        <w:t xml:space="preserve"> kuchyňskou linkou s dřezem, závěsnými skříňkami. Podlahy jsou původn</w:t>
      </w:r>
      <w:r w:rsidR="00A9365B">
        <w:rPr>
          <w:rFonts w:ascii="Calibri" w:hAnsi="Calibri" w:cs="Calibri"/>
        </w:rPr>
        <w:t>í s PVC krytinou a soklovými plastovými</w:t>
      </w:r>
      <w:r w:rsidR="007067E7">
        <w:rPr>
          <w:rFonts w:ascii="Calibri" w:hAnsi="Calibri" w:cs="Calibri"/>
        </w:rPr>
        <w:t xml:space="preserve"> lištami. </w:t>
      </w:r>
    </w:p>
    <w:p w14:paraId="280D3170" w14:textId="77777777"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1D2E63FD" w14:textId="77777777"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14:paraId="17BEB3A2" w14:textId="77777777"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14:paraId="01BB1E17" w14:textId="77777777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E15B6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3A202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14:paraId="3C827736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E1979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3E484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4CD91BB3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42DF4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3D397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0E9AE3DC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885AF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D5461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14:paraId="7B65E645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4217F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5F647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14:paraId="33E4DC52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FD53D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lastRenderedPageBreak/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4357E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42ECCB6D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4FC72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58646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72A96169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4DD95" w14:textId="77777777"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54D76" w14:textId="77777777"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14:paraId="5789049D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E62A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BE30" w14:textId="77777777"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14:paraId="057E17B9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2D852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1A119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636F8E13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0CD4D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0EC8D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14:paraId="2480F000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A593A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DD63F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04725453" w14:textId="77777777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403EC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738FF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14:paraId="137B98B7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9B03F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B2E4A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14:paraId="7F946F4B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E5111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8AF92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2C514381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E88BA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04AC6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53ED884F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780D5" w14:textId="77777777"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64479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14:paraId="5A931AF0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87D4AAB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9A66806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14:paraId="5FF18937" w14:textId="77777777"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14:paraId="5029F76B" w14:textId="77777777"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14:paraId="7505A80C" w14:textId="77777777" w:rsidR="007067E7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</w:t>
      </w:r>
      <w:r w:rsidR="00D31B56">
        <w:rPr>
          <w:rFonts w:ascii="Calibri" w:hAnsi="Calibri" w:cs="Calibri"/>
        </w:rPr>
        <w:t> </w:t>
      </w:r>
      <w:r w:rsidR="00F15362">
        <w:rPr>
          <w:rFonts w:ascii="Calibri" w:hAnsi="Calibri" w:cs="Calibri"/>
        </w:rPr>
        <w:t>lamina</w:t>
      </w:r>
      <w:r w:rsidR="00D31B56">
        <w:rPr>
          <w:rFonts w:ascii="Calibri" w:hAnsi="Calibri" w:cs="Calibri"/>
        </w:rPr>
        <w:t xml:space="preserve"> </w:t>
      </w:r>
      <w:r w:rsidR="007E5413">
        <w:rPr>
          <w:rFonts w:ascii="Calibri" w:hAnsi="Calibri" w:cs="Calibri"/>
        </w:rPr>
        <w:t>(dekor dřevo), kování rozetové s WC zámkem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>. Zde bude provedena i nová keramická dlažba.</w:t>
      </w:r>
      <w:r w:rsidR="00971D31" w:rsidRPr="00971D31">
        <w:rPr>
          <w:rFonts w:ascii="Calibri" w:hAnsi="Calibri" w:cs="Calibri"/>
        </w:rPr>
        <w:t xml:space="preserve"> </w:t>
      </w:r>
      <w:r w:rsidR="00971D31" w:rsidRPr="002D7538">
        <w:rPr>
          <w:rFonts w:ascii="Calibri" w:hAnsi="Calibri" w:cs="Calibri"/>
        </w:rPr>
        <w:t>V kuchyni bude instalován</w:t>
      </w:r>
      <w:r w:rsidR="00971D31">
        <w:rPr>
          <w:rFonts w:ascii="Calibri" w:hAnsi="Calibri" w:cs="Calibri"/>
        </w:rPr>
        <w:t>a</w:t>
      </w:r>
      <w:r w:rsidR="00971D31" w:rsidRPr="002D7538">
        <w:rPr>
          <w:rFonts w:ascii="Calibri" w:hAnsi="Calibri" w:cs="Calibri"/>
        </w:rPr>
        <w:t xml:space="preserve"> </w:t>
      </w:r>
      <w:r w:rsidR="00810A4E">
        <w:rPr>
          <w:rFonts w:ascii="Calibri" w:hAnsi="Calibri" w:cs="Calibri"/>
        </w:rPr>
        <w:t xml:space="preserve">deska, (vč.skleněné </w:t>
      </w:r>
      <w:r w:rsidR="00D54924">
        <w:rPr>
          <w:rFonts w:ascii="Calibri" w:hAnsi="Calibri" w:cs="Calibri"/>
        </w:rPr>
        <w:t>desky</w:t>
      </w:r>
      <w:r w:rsidR="00810A4E">
        <w:rPr>
          <w:rFonts w:ascii="Calibri" w:hAnsi="Calibri" w:cs="Calibri"/>
        </w:rPr>
        <w:t xml:space="preserve"> za varnou deskou)</w:t>
      </w:r>
      <w:r w:rsidR="00971D31">
        <w:rPr>
          <w:rFonts w:ascii="Calibri" w:hAnsi="Calibri" w:cs="Calibri"/>
        </w:rPr>
        <w:t>za rohovou kuchyňskou linkou ( budou dodány vestavěné spotřebiče – el.trouba a plynová varná deska)</w:t>
      </w:r>
      <w:r w:rsidR="00971D31" w:rsidRPr="002D7538">
        <w:rPr>
          <w:rFonts w:ascii="Calibri" w:hAnsi="Calibri" w:cs="Calibri"/>
        </w:rPr>
        <w:t>.</w:t>
      </w:r>
      <w:r w:rsidR="00971D31">
        <w:rPr>
          <w:rFonts w:ascii="Calibri" w:hAnsi="Calibri" w:cs="Calibri"/>
        </w:rPr>
        <w:t>V</w:t>
      </w:r>
      <w:r w:rsidRPr="002D7538">
        <w:rPr>
          <w:rFonts w:ascii="Calibri" w:hAnsi="Calibri" w:cs="Calibri"/>
        </w:rPr>
        <w:t> koupelně a na WC budou osazeny nové zařizovací předměty (vana, umyvadlo, kombi WC) vče</w:t>
      </w:r>
      <w:r w:rsidR="00545565">
        <w:rPr>
          <w:rFonts w:ascii="Calibri" w:hAnsi="Calibri" w:cs="Calibri"/>
        </w:rPr>
        <w:t>tně nových vodovodních baterií a automatické zátky.</w:t>
      </w:r>
      <w:r w:rsidR="00971D31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Umyvadlo a  vana nástěnná. Stávající potrubí ÚT v koupelně budou opatřena novým nátěrem. </w:t>
      </w:r>
    </w:p>
    <w:p w14:paraId="750CCEF0" w14:textId="77777777" w:rsidR="00C66512" w:rsidRPr="00C66512" w:rsidRDefault="00C66512" w:rsidP="002D7538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C66512">
        <w:rPr>
          <w:rFonts w:ascii="Calibri" w:hAnsi="Calibri" w:cs="Calibri"/>
          <w:b/>
        </w:rPr>
        <w:t>Veškerý materiál je specifikován v VOP a bude odsouhlašen objednatelem</w:t>
      </w:r>
    </w:p>
    <w:p w14:paraId="076BD3B0" w14:textId="77777777"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14:paraId="307B197A" w14:textId="77777777" w:rsidTr="003846DE">
        <w:trPr>
          <w:trHeight w:val="567"/>
        </w:trPr>
        <w:tc>
          <w:tcPr>
            <w:tcW w:w="6850" w:type="dxa"/>
            <w:vAlign w:val="center"/>
          </w:tcPr>
          <w:p w14:paraId="4EA4BC36" w14:textId="77777777"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14:paraId="20D54314" w14:textId="77777777"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14:paraId="0C64A6F8" w14:textId="77777777" w:rsidTr="003846DE">
        <w:tc>
          <w:tcPr>
            <w:tcW w:w="6850" w:type="dxa"/>
            <w:vAlign w:val="center"/>
          </w:tcPr>
          <w:p w14:paraId="7D8D3489" w14:textId="77777777"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14:paraId="2D255618" w14:textId="77777777"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14:paraId="51C94C70" w14:textId="77777777" w:rsidTr="003846DE">
        <w:tc>
          <w:tcPr>
            <w:tcW w:w="6850" w:type="dxa"/>
            <w:vAlign w:val="center"/>
          </w:tcPr>
          <w:p w14:paraId="0C66402E" w14:textId="77777777"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14:paraId="49B8CE25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55076270" w14:textId="77777777" w:rsidTr="003846DE">
        <w:tc>
          <w:tcPr>
            <w:tcW w:w="6850" w:type="dxa"/>
            <w:vAlign w:val="center"/>
          </w:tcPr>
          <w:p w14:paraId="32864D37" w14:textId="77777777" w:rsidR="007067E7" w:rsidRPr="00345B75" w:rsidRDefault="007067E7" w:rsidP="008C69E8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</w:t>
            </w:r>
            <w:r w:rsidR="008C69E8">
              <w:rPr>
                <w:rFonts w:ascii="Calibri" w:hAnsi="Calibri" w:cs="Calibri"/>
              </w:rPr>
              <w:t>á varná deska</w:t>
            </w:r>
          </w:p>
        </w:tc>
        <w:tc>
          <w:tcPr>
            <w:tcW w:w="2247" w:type="dxa"/>
            <w:vAlign w:val="center"/>
          </w:tcPr>
          <w:p w14:paraId="654CF95D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8C69E8" w14:paraId="6E9C35A5" w14:textId="77777777" w:rsidTr="003846DE">
        <w:tc>
          <w:tcPr>
            <w:tcW w:w="6850" w:type="dxa"/>
            <w:vAlign w:val="center"/>
          </w:tcPr>
          <w:p w14:paraId="175853FB" w14:textId="77777777" w:rsidR="008C69E8" w:rsidRDefault="008C69E8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Elektrická vestavěná trouba</w:t>
            </w:r>
          </w:p>
        </w:tc>
        <w:tc>
          <w:tcPr>
            <w:tcW w:w="2247" w:type="dxa"/>
            <w:vAlign w:val="center"/>
          </w:tcPr>
          <w:p w14:paraId="329A903D" w14:textId="77777777" w:rsidR="008C69E8" w:rsidRPr="00345B75" w:rsidRDefault="008C69E8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14:paraId="364BCFA6" w14:textId="77777777" w:rsidTr="003846DE">
        <w:tc>
          <w:tcPr>
            <w:tcW w:w="6850" w:type="dxa"/>
            <w:vAlign w:val="center"/>
          </w:tcPr>
          <w:p w14:paraId="79C2F1B3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  <w:r w:rsidR="008C69E8">
              <w:rPr>
                <w:rFonts w:ascii="Calibri" w:hAnsi="Calibri" w:cs="Calibri"/>
              </w:rPr>
              <w:t>- výsuvná</w:t>
            </w:r>
          </w:p>
        </w:tc>
        <w:tc>
          <w:tcPr>
            <w:tcW w:w="2247" w:type="dxa"/>
            <w:vAlign w:val="center"/>
          </w:tcPr>
          <w:p w14:paraId="46BF5C7C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14:paraId="470BDB9E" w14:textId="77777777" w:rsidTr="003846DE">
        <w:tc>
          <w:tcPr>
            <w:tcW w:w="6850" w:type="dxa"/>
            <w:vAlign w:val="center"/>
          </w:tcPr>
          <w:p w14:paraId="1569DB8A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14:paraId="1917F482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14:paraId="18DA413F" w14:textId="77777777" w:rsidTr="003846DE">
        <w:tc>
          <w:tcPr>
            <w:tcW w:w="6850" w:type="dxa"/>
            <w:vAlign w:val="center"/>
          </w:tcPr>
          <w:p w14:paraId="2CF525AD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14:paraId="53B31931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14:paraId="55562E34" w14:textId="77777777" w:rsidTr="003846DE">
        <w:tc>
          <w:tcPr>
            <w:tcW w:w="6850" w:type="dxa"/>
            <w:vAlign w:val="center"/>
          </w:tcPr>
          <w:p w14:paraId="0805DC91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14:paraId="63EB4F83" w14:textId="77777777"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37E72324" w14:textId="77777777" w:rsidTr="003846DE">
        <w:tc>
          <w:tcPr>
            <w:tcW w:w="6850" w:type="dxa"/>
            <w:vAlign w:val="center"/>
          </w:tcPr>
          <w:p w14:paraId="66376405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14:paraId="7604F991" w14:textId="77777777" w:rsidR="007067E7" w:rsidRPr="00D516D1" w:rsidRDefault="00F15362" w:rsidP="008C69E8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8C69E8"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4B251A6A" w14:textId="77777777" w:rsidTr="003846DE">
        <w:tc>
          <w:tcPr>
            <w:tcW w:w="6850" w:type="dxa"/>
            <w:vAlign w:val="center"/>
          </w:tcPr>
          <w:p w14:paraId="393BF279" w14:textId="77777777"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(koupelna,WC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14:paraId="4BD1CFFE" w14:textId="77777777"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8C69E8">
              <w:rPr>
                <w:rFonts w:ascii="Calibri" w:hAnsi="Calibri" w:cs="Calibri"/>
              </w:rPr>
              <w:t>,1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30D12DDE" w14:textId="77777777" w:rsidTr="003846DE">
        <w:tc>
          <w:tcPr>
            <w:tcW w:w="6850" w:type="dxa"/>
            <w:vAlign w:val="center"/>
          </w:tcPr>
          <w:p w14:paraId="697337DC" w14:textId="77777777"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14:paraId="0432ED95" w14:textId="77777777"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17406A85" w14:textId="77777777" w:rsidTr="003846DE">
        <w:tc>
          <w:tcPr>
            <w:tcW w:w="6850" w:type="dxa"/>
            <w:vAlign w:val="center"/>
          </w:tcPr>
          <w:p w14:paraId="63D97517" w14:textId="77777777"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14:paraId="286DCC39" w14:textId="77777777"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689D02B8" w14:textId="77777777" w:rsidTr="003846DE">
        <w:tc>
          <w:tcPr>
            <w:tcW w:w="6850" w:type="dxa"/>
            <w:vAlign w:val="center"/>
          </w:tcPr>
          <w:p w14:paraId="1D43328E" w14:textId="77777777"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8C69E8">
              <w:rPr>
                <w:rFonts w:ascii="Calibri" w:hAnsi="Calibri" w:cs="Calibri"/>
              </w:rPr>
              <w:t>lamino (dekor dřevo)800</w:t>
            </w:r>
            <w:r w:rsidR="003846DE">
              <w:rPr>
                <w:rFonts w:ascii="Calibri" w:hAnsi="Calibri" w:cs="Calibri"/>
              </w:rPr>
              <w:t>/900</w:t>
            </w:r>
          </w:p>
        </w:tc>
        <w:tc>
          <w:tcPr>
            <w:tcW w:w="2247" w:type="dxa"/>
            <w:vAlign w:val="center"/>
          </w:tcPr>
          <w:p w14:paraId="35F73AF1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14:paraId="5878A882" w14:textId="77777777" w:rsidTr="003846DE">
        <w:tc>
          <w:tcPr>
            <w:tcW w:w="6850" w:type="dxa"/>
            <w:vAlign w:val="center"/>
          </w:tcPr>
          <w:p w14:paraId="6A7E3E82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14:paraId="0830F020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41876544" w14:textId="77777777" w:rsidTr="003846DE">
        <w:tc>
          <w:tcPr>
            <w:tcW w:w="6850" w:type="dxa"/>
            <w:vAlign w:val="center"/>
          </w:tcPr>
          <w:p w14:paraId="27E55580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Zápachové uzávěry (umyvadlo, dřez, vana)</w:t>
            </w:r>
          </w:p>
        </w:tc>
        <w:tc>
          <w:tcPr>
            <w:tcW w:w="2247" w:type="dxa"/>
            <w:vAlign w:val="center"/>
          </w:tcPr>
          <w:p w14:paraId="240DD3E9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14:paraId="3F413432" w14:textId="77777777" w:rsidTr="003846DE">
        <w:tc>
          <w:tcPr>
            <w:tcW w:w="6850" w:type="dxa"/>
            <w:vAlign w:val="center"/>
          </w:tcPr>
          <w:p w14:paraId="0244B075" w14:textId="77777777"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14:paraId="2032284F" w14:textId="77777777"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14:paraId="1783F6F9" w14:textId="77777777" w:rsidTr="003846DE">
        <w:tc>
          <w:tcPr>
            <w:tcW w:w="6850" w:type="dxa"/>
            <w:vAlign w:val="center"/>
          </w:tcPr>
          <w:p w14:paraId="437C364F" w14:textId="77777777"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14:paraId="0F3C4DDE" w14:textId="77777777"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14:paraId="3CA66036" w14:textId="77777777"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14:paraId="55C5C278" w14:textId="77777777"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dvojzásuvka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</w:t>
      </w:r>
      <w:r w:rsidR="008C69E8">
        <w:rPr>
          <w:rFonts w:ascii="Calibri" w:hAnsi="Calibri" w:cs="Calibri"/>
        </w:rPr>
        <w:t>el. vestavěnou troubu</w:t>
      </w:r>
      <w:r w:rsidR="00F15362">
        <w:rPr>
          <w:rFonts w:ascii="Calibri" w:hAnsi="Calibri" w:cs="Calibri"/>
        </w:rPr>
        <w:t>, pro myčku</w:t>
      </w:r>
      <w:r w:rsidR="007772CC">
        <w:rPr>
          <w:rFonts w:ascii="Calibri" w:hAnsi="Calibri" w:cs="Calibri"/>
        </w:rPr>
        <w:t xml:space="preserve"> a </w:t>
      </w:r>
      <w:r w:rsidR="008C69E8">
        <w:rPr>
          <w:rFonts w:ascii="Calibri" w:hAnsi="Calibri" w:cs="Calibri"/>
        </w:rPr>
        <w:t>3</w:t>
      </w:r>
      <w:r w:rsidR="00A9365B">
        <w:rPr>
          <w:rFonts w:ascii="Calibri" w:hAnsi="Calibri" w:cs="Calibri"/>
        </w:rPr>
        <w:t xml:space="preserve">x </w:t>
      </w:r>
      <w:r w:rsidR="007772CC">
        <w:rPr>
          <w:rFonts w:ascii="Calibri" w:hAnsi="Calibri" w:cs="Calibri"/>
        </w:rPr>
        <w:t>dvojzásuvka(v panelu)</w:t>
      </w:r>
      <w:r w:rsidRPr="002D7538">
        <w:rPr>
          <w:rFonts w:ascii="Calibri" w:hAnsi="Calibri" w:cs="Calibri"/>
        </w:rPr>
        <w:t>nad kuchyňskou linkou</w:t>
      </w:r>
      <w:r w:rsidR="007772CC">
        <w:rPr>
          <w:rFonts w:ascii="Calibri" w:hAnsi="Calibri" w:cs="Calibri"/>
        </w:rPr>
        <w:t xml:space="preserve"> a </w:t>
      </w:r>
      <w:r w:rsidR="00810A4E" w:rsidRPr="00810A4E">
        <w:rPr>
          <w:rFonts w:ascii="Calibri" w:hAnsi="Calibri" w:cs="Calibri"/>
          <w:b/>
        </w:rPr>
        <w:t>LED pásek</w:t>
      </w:r>
      <w:r w:rsidR="00810A4E">
        <w:rPr>
          <w:rFonts w:ascii="Calibri" w:hAnsi="Calibri" w:cs="Calibri"/>
          <w:b/>
        </w:rPr>
        <w:t xml:space="preserve"> ( v liště nebo zafrézovaný)</w:t>
      </w:r>
      <w:r w:rsidR="00810A4E" w:rsidRPr="00810A4E">
        <w:rPr>
          <w:rFonts w:ascii="Calibri" w:hAnsi="Calibri" w:cs="Calibri"/>
          <w:b/>
        </w:rPr>
        <w:t xml:space="preserve"> po celé délce kuch.linky</w:t>
      </w:r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14:paraId="1EC2610B" w14:textId="77777777" w:rsidR="007772CC" w:rsidRPr="002D7538" w:rsidRDefault="007772CC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Podrobný položkový rozpočet elektroinstalace bude </w:t>
      </w:r>
      <w:r w:rsidR="008C69E8">
        <w:rPr>
          <w:rFonts w:ascii="Calibri" w:hAnsi="Calibri" w:cs="Calibri"/>
        </w:rPr>
        <w:t xml:space="preserve">na vyžádání </w:t>
      </w:r>
      <w:r>
        <w:rPr>
          <w:rFonts w:ascii="Calibri" w:hAnsi="Calibri" w:cs="Calibri"/>
        </w:rPr>
        <w:t>předložen objednateli.</w:t>
      </w:r>
    </w:p>
    <w:p w14:paraId="2211A89B" w14:textId="77777777"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14:paraId="1A7E1256" w14:textId="77777777"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</w:t>
      </w:r>
      <w:r w:rsidR="008C69E8">
        <w:rPr>
          <w:rFonts w:ascii="Calibri" w:hAnsi="Calibri" w:cs="Calibri"/>
        </w:rPr>
        <w:t>, samostatný odpad pod ventilem na pračku</w:t>
      </w:r>
      <w:r>
        <w:rPr>
          <w:rFonts w:ascii="Calibri" w:hAnsi="Calibri" w:cs="Calibri"/>
        </w:rPr>
        <w:t xml:space="preserve">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14:paraId="7192206A" w14:textId="77777777"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14:paraId="0DF28509" w14:textId="77777777"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14:paraId="2BE66DEE" w14:textId="77777777"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14:paraId="42141E20" w14:textId="77777777"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14:paraId="18D4833A" w14:textId="77777777"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14:paraId="2BBAF421" w14:textId="77777777"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lastRenderedPageBreak/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14:paraId="3E346856" w14:textId="77777777"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14:paraId="7B93769E" w14:textId="77777777"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14:paraId="633A8142" w14:textId="77777777"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14:paraId="567DB68A" w14:textId="77777777"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14:paraId="2FD0A5C0" w14:textId="77777777"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14:paraId="72737384" w14:textId="77777777"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522374B4" w14:textId="77777777"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35411102" w14:textId="77777777"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1C36379F" w14:textId="77777777"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14:paraId="67008396" w14:textId="77777777"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14:paraId="19C4ED82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32D849CD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2E941271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01945225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322007CB" w14:textId="77777777"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14:paraId="11D7D2FD" w14:textId="77777777"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kanalizacích. a s vyhl. č. </w:t>
      </w:r>
      <w:r w:rsidRPr="00D43D32">
        <w:rPr>
          <w:rFonts w:ascii="Calibri" w:hAnsi="Calibri" w:cs="Calibri"/>
        </w:rPr>
        <w:lastRenderedPageBreak/>
        <w:t>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14:paraId="1FC5E388" w14:textId="77777777"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14:paraId="05B6894D" w14:textId="77777777"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46BE033C" w14:textId="77777777"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028EF618" w14:textId="77777777"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4183B80E" w14:textId="77777777"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14:paraId="7538D9E9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210CB4E9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7F850C75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2E3BDF17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9EA2F20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381EBA30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DD99BEE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03FC0CA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8D40296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8742269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A5901E3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3AA694F" w14:textId="77777777" w:rsidR="007067E7" w:rsidRDefault="007067E7">
      <w:pPr>
        <w:spacing w:before="120" w:line="240" w:lineRule="atLeast"/>
        <w:rPr>
          <w:rFonts w:ascii="Calibri" w:hAnsi="Calibri" w:cs="Calibri"/>
        </w:rPr>
      </w:pPr>
    </w:p>
    <w:p w14:paraId="7B96E1AC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665C8BDA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076E1A84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14:paraId="25FBF825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4E6B7423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0B53549C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6E19BBF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820B544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9D6EB76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513EE13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8A1316E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AF243B1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B1BCB86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45B8E94" w14:textId="77777777"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14:paraId="17796E67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14:paraId="288D2675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4A092374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5BA207E2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721554C5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7620A72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47377B13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6796291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69C72645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18141DDB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56CA068A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1F69CDE0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90BD9E0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16B23581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4DBB4225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23E56CB2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387A7AE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6388ED5" w14:textId="77777777"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2CC6C4C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763A79B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3521B2DC" w14:textId="77777777"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8D77BAF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2DB0D9A4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749A4616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5D7FAE34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064AF69B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14:paraId="04E35980" w14:textId="77777777"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D9CB67" w14:textId="77777777" w:rsidR="007067E7" w:rsidRDefault="007067E7">
      <w:r>
        <w:separator/>
      </w:r>
    </w:p>
  </w:endnote>
  <w:endnote w:type="continuationSeparator" w:id="0">
    <w:p w14:paraId="735AB163" w14:textId="77777777"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93156" w14:textId="77777777"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7D450" w14:textId="77777777"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DB1B24" w14:textId="77777777" w:rsidR="007067E7" w:rsidRDefault="007067E7">
      <w:r>
        <w:separator/>
      </w:r>
    </w:p>
  </w:footnote>
  <w:footnote w:type="continuationSeparator" w:id="0">
    <w:p w14:paraId="63384AD6" w14:textId="77777777"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8C335" w14:textId="77777777"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 w16cid:durableId="1249272445">
    <w:abstractNumId w:val="3"/>
  </w:num>
  <w:num w:numId="2" w16cid:durableId="1265965125">
    <w:abstractNumId w:val="5"/>
  </w:num>
  <w:num w:numId="3" w16cid:durableId="1616250300">
    <w:abstractNumId w:val="7"/>
  </w:num>
  <w:num w:numId="4" w16cid:durableId="329260938">
    <w:abstractNumId w:val="0"/>
  </w:num>
  <w:num w:numId="5" w16cid:durableId="1957518009">
    <w:abstractNumId w:val="4"/>
  </w:num>
  <w:num w:numId="6" w16cid:durableId="1731923474">
    <w:abstractNumId w:val="2"/>
  </w:num>
  <w:num w:numId="7" w16cid:durableId="2108580333">
    <w:abstractNumId w:val="1"/>
  </w:num>
  <w:num w:numId="8" w16cid:durableId="1599554794">
    <w:abstractNumId w:val="6"/>
  </w:num>
  <w:num w:numId="9" w16cid:durableId="15718899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C451C"/>
    <w:rsid w:val="000D2F66"/>
    <w:rsid w:val="000D51E2"/>
    <w:rsid w:val="000D54A3"/>
    <w:rsid w:val="000E082C"/>
    <w:rsid w:val="000E09FC"/>
    <w:rsid w:val="000F199E"/>
    <w:rsid w:val="00102217"/>
    <w:rsid w:val="00106AC1"/>
    <w:rsid w:val="00111A8C"/>
    <w:rsid w:val="001146E9"/>
    <w:rsid w:val="0011698E"/>
    <w:rsid w:val="00125420"/>
    <w:rsid w:val="00127CFF"/>
    <w:rsid w:val="00131721"/>
    <w:rsid w:val="00136697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18F5"/>
    <w:rsid w:val="001B3226"/>
    <w:rsid w:val="001B3CB8"/>
    <w:rsid w:val="001B6900"/>
    <w:rsid w:val="001C07FF"/>
    <w:rsid w:val="001C2519"/>
    <w:rsid w:val="001C5A57"/>
    <w:rsid w:val="001D2DE5"/>
    <w:rsid w:val="001E23F0"/>
    <w:rsid w:val="001E75F8"/>
    <w:rsid w:val="001F3FC5"/>
    <w:rsid w:val="001F7A28"/>
    <w:rsid w:val="00203F54"/>
    <w:rsid w:val="002107F8"/>
    <w:rsid w:val="002124ED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04A1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45565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A0BF9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401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772CC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D35F1"/>
    <w:rsid w:val="007E0F00"/>
    <w:rsid w:val="007E3E5E"/>
    <w:rsid w:val="007E5413"/>
    <w:rsid w:val="007F2620"/>
    <w:rsid w:val="00803739"/>
    <w:rsid w:val="008049BD"/>
    <w:rsid w:val="00810A4E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69E8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71D31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0DA7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265C7"/>
    <w:rsid w:val="00A34F10"/>
    <w:rsid w:val="00A423CB"/>
    <w:rsid w:val="00A47F65"/>
    <w:rsid w:val="00A513C4"/>
    <w:rsid w:val="00A54D28"/>
    <w:rsid w:val="00A57BA7"/>
    <w:rsid w:val="00A60F94"/>
    <w:rsid w:val="00A7132F"/>
    <w:rsid w:val="00A80E6C"/>
    <w:rsid w:val="00A8375F"/>
    <w:rsid w:val="00A916D4"/>
    <w:rsid w:val="00A92382"/>
    <w:rsid w:val="00A9365B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25105"/>
    <w:rsid w:val="00B318CE"/>
    <w:rsid w:val="00B35A04"/>
    <w:rsid w:val="00B363FD"/>
    <w:rsid w:val="00B36905"/>
    <w:rsid w:val="00B412D4"/>
    <w:rsid w:val="00B413AF"/>
    <w:rsid w:val="00B5027F"/>
    <w:rsid w:val="00B52077"/>
    <w:rsid w:val="00B56277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66512"/>
    <w:rsid w:val="00C713A0"/>
    <w:rsid w:val="00C74459"/>
    <w:rsid w:val="00C753CB"/>
    <w:rsid w:val="00C94238"/>
    <w:rsid w:val="00CA3297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1B56"/>
    <w:rsid w:val="00D33B5B"/>
    <w:rsid w:val="00D42FDC"/>
    <w:rsid w:val="00D43D32"/>
    <w:rsid w:val="00D458CA"/>
    <w:rsid w:val="00D47935"/>
    <w:rsid w:val="00D50E94"/>
    <w:rsid w:val="00D516D1"/>
    <w:rsid w:val="00D54924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BF9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FF210C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9</Pages>
  <Words>1589</Words>
  <Characters>9377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Čihánková Ivana</cp:lastModifiedBy>
  <cp:revision>34</cp:revision>
  <cp:lastPrinted>2016-12-09T14:27:00Z</cp:lastPrinted>
  <dcterms:created xsi:type="dcterms:W3CDTF">2019-09-02T13:57:00Z</dcterms:created>
  <dcterms:modified xsi:type="dcterms:W3CDTF">2025-03-12T09:03:00Z</dcterms:modified>
</cp:coreProperties>
</file>