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05ACC">
        <w:rPr>
          <w:rFonts w:ascii="Calibri" w:hAnsi="Calibri" w:cs="Calibri"/>
        </w:rPr>
        <w:t xml:space="preserve">BYT Č. </w:t>
      </w:r>
      <w:r w:rsidR="00505ACC" w:rsidRPr="00505ACC">
        <w:rPr>
          <w:rFonts w:ascii="Calibri" w:hAnsi="Calibri" w:cs="Calibri"/>
        </w:rPr>
        <w:t>8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05ACC">
        <w:rPr>
          <w:rFonts w:ascii="Calibri" w:hAnsi="Calibri" w:cs="Calibri"/>
        </w:rPr>
        <w:t>VOLGOGRADSKÁ 2</w:t>
      </w:r>
      <w:r w:rsidR="00022451">
        <w:rPr>
          <w:rFonts w:ascii="Calibri" w:hAnsi="Calibri" w:cs="Calibri"/>
        </w:rPr>
        <w:t>436/143</w:t>
      </w:r>
      <w:bookmarkStart w:id="0" w:name="_GoBack"/>
      <w:bookmarkEnd w:id="0"/>
      <w:r w:rsidRPr="00505ACC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05ACC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505ACC">
        <w:rPr>
          <w:rFonts w:ascii="Calibri" w:hAnsi="Calibri" w:cs="Calibri"/>
        </w:rPr>
        <w:t>2376/92</w:t>
      </w:r>
      <w:r w:rsidRPr="00505ACC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</w:t>
      </w:r>
      <w:r w:rsidR="00505ACC">
        <w:rPr>
          <w:rFonts w:ascii="Calibri" w:hAnsi="Calibri" w:cs="Calibri"/>
        </w:rPr>
        <w:t>ravě-Zábřehu. Jedná se o byt v 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505ACC">
        <w:rPr>
          <w:rFonts w:ascii="Calibri" w:hAnsi="Calibri" w:cs="Calibri"/>
        </w:rPr>
        <w:t>3</w:t>
      </w:r>
      <w:r w:rsidRPr="00505ACC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stěn (kuchyně, předsíň)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(kuchyně, předsíň, koupelna, WC)</w:t>
            </w:r>
          </w:p>
        </w:tc>
        <w:tc>
          <w:tcPr>
            <w:tcW w:w="2221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pračky. V kuchyni bude zásuvka pro sporák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</w:t>
      </w:r>
      <w:proofErr w:type="spellStart"/>
      <w:r>
        <w:rPr>
          <w:rFonts w:ascii="Calibri" w:hAnsi="Calibri" w:cs="Calibri"/>
        </w:rPr>
        <w:t>pračkový</w:t>
      </w:r>
      <w:proofErr w:type="spellEnd"/>
      <w:r>
        <w:rPr>
          <w:rFonts w:ascii="Calibri" w:hAnsi="Calibri" w:cs="Calibri"/>
        </w:rPr>
        <w:t xml:space="preserve">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</w:t>
      </w:r>
      <w:proofErr w:type="spellStart"/>
      <w:r w:rsidRPr="00D43D32">
        <w:rPr>
          <w:rFonts w:ascii="Calibri" w:hAnsi="Calibri" w:cs="Calibri"/>
        </w:rPr>
        <w:t>eventuelně</w:t>
      </w:r>
      <w:proofErr w:type="spellEnd"/>
      <w:r w:rsidRPr="00D43D32">
        <w:rPr>
          <w:rFonts w:ascii="Calibri" w:hAnsi="Calibri" w:cs="Calibri"/>
        </w:rPr>
        <w:t xml:space="preserve"> zajistí likvidaci odpadů investor sám v souladu s příslušnými předpisy.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 stavby</w:t>
      </w:r>
      <w:r w:rsidRPr="00D43D32">
        <w:rPr>
          <w:rFonts w:ascii="Calibri" w:hAnsi="Calibri" w:cs="Calibri"/>
        </w:rPr>
        <w:t xml:space="preserve">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2451"/>
    <w:rsid w:val="002E4037"/>
    <w:rsid w:val="003116B2"/>
    <w:rsid w:val="00505ACC"/>
    <w:rsid w:val="00C2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4C3E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1477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Čihánková Ivana</cp:lastModifiedBy>
  <cp:revision>2</cp:revision>
  <dcterms:created xsi:type="dcterms:W3CDTF">2018-08-08T07:50:00Z</dcterms:created>
  <dcterms:modified xsi:type="dcterms:W3CDTF">2018-08-08T07:50:00Z</dcterms:modified>
</cp:coreProperties>
</file>