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DCD" w:rsidRDefault="005D68C9" w:rsidP="00F92DCD">
      <w:pPr>
        <w:rPr>
          <w:b/>
          <w:sz w:val="24"/>
          <w:szCs w:val="24"/>
        </w:rPr>
      </w:pPr>
      <w:r>
        <w:rPr>
          <w:b/>
          <w:sz w:val="24"/>
          <w:szCs w:val="24"/>
        </w:rPr>
        <w:t>Nabídková cena</w:t>
      </w:r>
    </w:p>
    <w:p w:rsidR="00F92DCD" w:rsidRDefault="00F92DCD" w:rsidP="00F92DCD">
      <w:pPr>
        <w:rPr>
          <w:b/>
        </w:rPr>
      </w:pPr>
      <w:r>
        <w:rPr>
          <w:b/>
        </w:rPr>
        <w:t xml:space="preserve">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701"/>
        <w:gridCol w:w="1842"/>
        <w:gridCol w:w="2268"/>
      </w:tblGrid>
      <w:tr w:rsidR="005D68C9" w:rsidTr="00325DD3">
        <w:trPr>
          <w:trHeight w:val="61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5D68C9" w:rsidRDefault="005D68C9" w:rsidP="005D6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</w:rPr>
              <w:t>Úkon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5D68C9" w:rsidRDefault="005D68C9" w:rsidP="005D68C9">
            <w:pPr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Výměra dle zadávací dokumentace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Jednotková cena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5D68C9" w:rsidRPr="005D68C9" w:rsidRDefault="005D68C9" w:rsidP="005D68C9">
            <w:pPr>
              <w:jc w:val="center"/>
              <w:rPr>
                <w:b/>
              </w:rPr>
            </w:pPr>
            <w:r w:rsidRPr="005D68C9">
              <w:rPr>
                <w:b/>
              </w:rPr>
              <w:t>Cena celkem</w:t>
            </w:r>
          </w:p>
        </w:tc>
      </w:tr>
      <w:tr w:rsidR="005D68C9" w:rsidTr="00325DD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Default="005D68C9" w:rsidP="005D68C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Kč bez DPH/m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Pr="005D68C9" w:rsidRDefault="005D68C9" w:rsidP="005D68C9">
            <w:pPr>
              <w:jc w:val="center"/>
              <w:rPr>
                <w:b/>
              </w:rPr>
            </w:pPr>
            <w:r w:rsidRPr="005D68C9">
              <w:rPr>
                <w:b/>
              </w:rPr>
              <w:t>Kč bez DPH</w:t>
            </w: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Jarní vyčištění ploch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563C4E" w:rsidP="00325DD3">
            <w:pPr>
              <w:jc w:val="center"/>
            </w:pPr>
            <w:r w:rsidRPr="001C472A">
              <w:t>612</w:t>
            </w:r>
            <w:r>
              <w:t> </w:t>
            </w:r>
            <w:r w:rsidRPr="001C472A">
              <w:t>793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  <w:p w:rsidR="00325DD3" w:rsidRPr="000107DD" w:rsidRDefault="00325DD3" w:rsidP="0037337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Celoroční pokos veřejné zeleně při dodržení podmínek zadávací dokumentace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563C4E" w:rsidP="00325DD3">
            <w:pPr>
              <w:jc w:val="center"/>
            </w:pPr>
            <w:r w:rsidRPr="001C472A">
              <w:t>612</w:t>
            </w:r>
            <w:r>
              <w:t> </w:t>
            </w:r>
            <w:r w:rsidRPr="001C472A">
              <w:t>793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Podzimní odstranění a vyfoukání listí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5DD3" w:rsidRDefault="00563C4E" w:rsidP="00325DD3">
            <w:pPr>
              <w:jc w:val="center"/>
            </w:pPr>
            <w:r w:rsidRPr="001C472A">
              <w:t>612</w:t>
            </w:r>
            <w:r>
              <w:t> </w:t>
            </w:r>
            <w:r w:rsidRPr="001C472A">
              <w:t>793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 w:rsidRPr="00325DD3">
              <w:rPr>
                <w:rFonts w:eastAsia="Calibri"/>
                <w:b/>
                <w:lang w:eastAsia="en-US"/>
              </w:rPr>
              <w:t>Celková nabídková cena za m</w:t>
            </w:r>
            <w:r w:rsidRPr="00325DD3">
              <w:rPr>
                <w:rFonts w:eastAsia="Calibri"/>
                <w:b/>
                <w:vertAlign w:val="superscript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a výše uvedené </w:t>
            </w:r>
            <w:r w:rsidRPr="005D68C9">
              <w:rPr>
                <w:rFonts w:eastAsia="Calibri"/>
                <w:lang w:eastAsia="en-US"/>
              </w:rPr>
              <w:t>úkony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563C4E" w:rsidP="00325DD3">
            <w:pPr>
              <w:jc w:val="center"/>
            </w:pPr>
            <w:r w:rsidRPr="001C472A">
              <w:t>612</w:t>
            </w:r>
            <w:r>
              <w:t> </w:t>
            </w:r>
            <w:r w:rsidRPr="001C472A">
              <w:t>793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5D68C9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Default="005D68C9" w:rsidP="00325DD3">
            <w:pPr>
              <w:jc w:val="left"/>
              <w:rPr>
                <w:rFonts w:eastAsia="Calibri"/>
                <w:lang w:eastAsia="en-US"/>
              </w:rPr>
            </w:pPr>
            <w:r w:rsidRPr="00325DD3">
              <w:rPr>
                <w:szCs w:val="22"/>
              </w:rPr>
              <w:t>Cena za 1 rok plnění</w:t>
            </w:r>
            <w:r w:rsidR="00325DD3">
              <w:rPr>
                <w:szCs w:val="22"/>
              </w:rPr>
              <w:t xml:space="preserve"> (V</w:t>
            </w:r>
            <w:r w:rsidRPr="00325DD3">
              <w:rPr>
                <w:szCs w:val="22"/>
              </w:rPr>
              <w:t xml:space="preserve">ýměra </w:t>
            </w:r>
            <w:r w:rsidR="00325DD3">
              <w:rPr>
                <w:szCs w:val="22"/>
              </w:rPr>
              <w:t>×</w:t>
            </w:r>
            <w:r>
              <w:rPr>
                <w:b/>
                <w:szCs w:val="22"/>
              </w:rPr>
              <w:t xml:space="preserve"> </w:t>
            </w:r>
            <w:r>
              <w:rPr>
                <w:rFonts w:eastAsia="Calibri"/>
                <w:lang w:eastAsia="en-US"/>
              </w:rPr>
              <w:t>Celková nabídková cena za m</w:t>
            </w:r>
            <w:r w:rsidRPr="005D68C9">
              <w:rPr>
                <w:rFonts w:eastAsia="Calibri"/>
                <w:vertAlign w:val="superscript"/>
                <w:lang w:eastAsia="en-US"/>
              </w:rPr>
              <w:t>2</w:t>
            </w:r>
            <w:r w:rsidRPr="005D68C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1723CD" w:rsidRDefault="00563C4E" w:rsidP="005D68C9">
            <w:pPr>
              <w:jc w:val="center"/>
            </w:pPr>
            <w:r w:rsidRPr="001C472A">
              <w:t>612</w:t>
            </w:r>
            <w:r>
              <w:t> </w:t>
            </w:r>
            <w:r w:rsidRPr="001C472A">
              <w:t>793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5D68C9" w:rsidTr="00D37939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325DD3" w:rsidRDefault="00325DD3" w:rsidP="005D68C9">
            <w:pPr>
              <w:jc w:val="left"/>
              <w:rPr>
                <w:rFonts w:eastAsia="Calibri"/>
                <w:b/>
                <w:lang w:eastAsia="en-US"/>
              </w:rPr>
            </w:pPr>
            <w:r w:rsidRPr="00325DD3">
              <w:rPr>
                <w:b/>
                <w:szCs w:val="22"/>
              </w:rPr>
              <w:t>Celko</w:t>
            </w:r>
            <w:r w:rsidR="0037337D">
              <w:rPr>
                <w:b/>
                <w:szCs w:val="22"/>
              </w:rPr>
              <w:t>vá nabídková cena v Kč bez DPH 3</w:t>
            </w:r>
            <w:r w:rsidRPr="00325DD3">
              <w:rPr>
                <w:b/>
                <w:szCs w:val="22"/>
              </w:rPr>
              <w:t xml:space="preserve"> roky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1723CD" w:rsidRDefault="00563C4E" w:rsidP="00D37939">
            <w:pPr>
              <w:jc w:val="center"/>
            </w:pPr>
            <w:r w:rsidRPr="001C472A">
              <w:t>612</w:t>
            </w:r>
            <w:r>
              <w:t> </w:t>
            </w:r>
            <w:r w:rsidRPr="001C472A">
              <w:t>793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  <w:tr2bl w:val="single" w:sz="4" w:space="0" w:color="auto"/>
            </w:tcBorders>
            <w:shd w:val="clear" w:color="auto" w:fill="auto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  <w:vAlign w:val="center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</w:tr>
    </w:tbl>
    <w:p w:rsidR="00F92DCD" w:rsidRDefault="00F92DCD" w:rsidP="00F92DCD">
      <w:pPr>
        <w:rPr>
          <w:b/>
          <w:sz w:val="24"/>
          <w:szCs w:val="24"/>
        </w:rPr>
      </w:pPr>
    </w:p>
    <w:p w:rsidR="00F92DCD" w:rsidRPr="00325DD3" w:rsidRDefault="00325DD3" w:rsidP="00F92DCD">
      <w:pPr>
        <w:rPr>
          <w:b/>
          <w:i/>
        </w:rPr>
      </w:pPr>
      <w:r w:rsidRPr="00325DD3">
        <w:rPr>
          <w:b/>
        </w:rPr>
        <w:t>Výše fakturované ceny služby dle jednotlivých měsíců v rámci kalendářního roku</w:t>
      </w:r>
      <w:r w:rsidR="00F92DCD" w:rsidRPr="00325DD3">
        <w:rPr>
          <w:b/>
          <w:i/>
        </w:rPr>
        <w:t xml:space="preserve">     </w:t>
      </w:r>
    </w:p>
    <w:p w:rsidR="00F92DCD" w:rsidRDefault="00F92DCD" w:rsidP="00F92DCD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63"/>
        <w:gridCol w:w="2262"/>
        <w:gridCol w:w="2276"/>
      </w:tblGrid>
      <w:tr w:rsidR="00F92DCD" w:rsidTr="00325DD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F92DCD" w:rsidRDefault="00F92DCD">
            <w:pPr>
              <w:rPr>
                <w:rFonts w:eastAsia="Calibri"/>
              </w:rPr>
            </w:pPr>
            <w:r>
              <w:rPr>
                <w:rFonts w:eastAsia="Calibri"/>
              </w:rPr>
              <w:t>Platba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Termín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Částka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Procentuální zastoupení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31.01.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28.02.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31.03.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30.04.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31.05.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30.09.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31.10.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30.11.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15.12.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5%</w:t>
            </w:r>
          </w:p>
        </w:tc>
      </w:tr>
    </w:tbl>
    <w:p w:rsidR="00F92DCD" w:rsidRDefault="00F92DCD" w:rsidP="00F92DCD">
      <w:pPr>
        <w:rPr>
          <w:szCs w:val="22"/>
        </w:rPr>
      </w:pPr>
    </w:p>
    <w:sectPr w:rsidR="00F92D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939" w:rsidRDefault="00D37939" w:rsidP="00D37939">
      <w:r>
        <w:separator/>
      </w:r>
    </w:p>
  </w:endnote>
  <w:endnote w:type="continuationSeparator" w:id="0">
    <w:p w:rsidR="00D37939" w:rsidRDefault="00D37939" w:rsidP="00D3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939" w:rsidRDefault="00D37939" w:rsidP="00D37939">
      <w:r>
        <w:separator/>
      </w:r>
    </w:p>
  </w:footnote>
  <w:footnote w:type="continuationSeparator" w:id="0">
    <w:p w:rsidR="00D37939" w:rsidRDefault="00D37939" w:rsidP="00D3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939" w:rsidRPr="00D37939" w:rsidRDefault="00D37939" w:rsidP="00D37939">
    <w:pPr>
      <w:jc w:val="right"/>
      <w:rPr>
        <w:b/>
        <w:sz w:val="24"/>
        <w:szCs w:val="24"/>
      </w:rPr>
    </w:pPr>
    <w:r>
      <w:rPr>
        <w:b/>
        <w:sz w:val="24"/>
        <w:szCs w:val="24"/>
      </w:rPr>
      <w:t>Příl</w:t>
    </w:r>
    <w:r w:rsidR="0037337D">
      <w:rPr>
        <w:b/>
        <w:sz w:val="24"/>
        <w:szCs w:val="24"/>
      </w:rPr>
      <w:t>oha č. 1 smlouvy - lokalita č. 3</w:t>
    </w:r>
    <w:r>
      <w:rPr>
        <w:b/>
        <w:sz w:val="24"/>
        <w:szCs w:val="24"/>
      </w:rPr>
      <w:t xml:space="preserve"> - </w:t>
    </w:r>
    <w:r w:rsidR="00563C4E">
      <w:rPr>
        <w:b/>
        <w:sz w:val="24"/>
        <w:szCs w:val="24"/>
      </w:rPr>
      <w:t>Dubina</w:t>
    </w:r>
    <w:r>
      <w:rPr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CD"/>
    <w:rsid w:val="000107DD"/>
    <w:rsid w:val="001723CD"/>
    <w:rsid w:val="00325DD3"/>
    <w:rsid w:val="0037337D"/>
    <w:rsid w:val="00467D13"/>
    <w:rsid w:val="004B5054"/>
    <w:rsid w:val="00544145"/>
    <w:rsid w:val="00563C4E"/>
    <w:rsid w:val="005D68C9"/>
    <w:rsid w:val="00B9149C"/>
    <w:rsid w:val="00BB3846"/>
    <w:rsid w:val="00D37939"/>
    <w:rsid w:val="00D8523F"/>
    <w:rsid w:val="00F70E80"/>
    <w:rsid w:val="00F9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D825"/>
  <w15:chartTrackingRefBased/>
  <w15:docId w15:val="{ED523CDF-927E-4F3C-9C30-FC81FBBA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DC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5D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5DD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7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939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939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Staňková Veronika Ing.</dc:creator>
  <cp:keywords/>
  <dc:description/>
  <cp:lastModifiedBy>Gemrotová Kateřina Bc.</cp:lastModifiedBy>
  <cp:revision>2</cp:revision>
  <dcterms:created xsi:type="dcterms:W3CDTF">2022-10-10T08:45:00Z</dcterms:created>
  <dcterms:modified xsi:type="dcterms:W3CDTF">2022-10-10T08:45:00Z</dcterms:modified>
</cp:coreProperties>
</file>